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DB" w:rsidRPr="00334CDB" w:rsidRDefault="00334CDB" w:rsidP="00334CDB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CDB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образовательное учреждение </w:t>
      </w:r>
    </w:p>
    <w:p w:rsidR="00334CDB" w:rsidRPr="00334CDB" w:rsidRDefault="00334CDB" w:rsidP="00334CDB">
      <w:pPr>
        <w:tabs>
          <w:tab w:val="left" w:pos="9288"/>
        </w:tabs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4CDB">
        <w:rPr>
          <w:rFonts w:ascii="Times New Roman" w:hAnsi="Times New Roman" w:cs="Times New Roman"/>
          <w:b/>
          <w:sz w:val="24"/>
          <w:szCs w:val="24"/>
        </w:rPr>
        <w:t>Озерновская</w:t>
      </w:r>
      <w:proofErr w:type="spellEnd"/>
      <w:r w:rsidRPr="00334CDB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общеобразовательная школа №3</w:t>
      </w:r>
    </w:p>
    <w:p w:rsidR="00334CDB" w:rsidRPr="00334CDB" w:rsidRDefault="00334CDB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334CDB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334CDB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334CDB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334CDB" w:rsidP="00334CDB">
      <w:pPr>
        <w:jc w:val="center"/>
        <w:rPr>
          <w:rFonts w:ascii="Times New Roman" w:hAnsi="Times New Roman" w:cs="Times New Roman"/>
          <w:b/>
          <w:sz w:val="40"/>
          <w:szCs w:val="44"/>
        </w:rPr>
      </w:pPr>
      <w:r w:rsidRPr="00334CDB">
        <w:rPr>
          <w:rFonts w:ascii="Times New Roman" w:hAnsi="Times New Roman" w:cs="Times New Roman"/>
          <w:b/>
          <w:sz w:val="40"/>
          <w:szCs w:val="44"/>
        </w:rPr>
        <w:t>«</w:t>
      </w:r>
      <w:r>
        <w:rPr>
          <w:rFonts w:ascii="Times New Roman" w:hAnsi="Times New Roman" w:cs="Times New Roman"/>
          <w:b/>
          <w:sz w:val="40"/>
          <w:szCs w:val="44"/>
        </w:rPr>
        <w:t>Лосось</w:t>
      </w:r>
      <w:r w:rsidRPr="00334CDB">
        <w:rPr>
          <w:rFonts w:ascii="Times New Roman" w:hAnsi="Times New Roman" w:cs="Times New Roman"/>
          <w:b/>
          <w:sz w:val="40"/>
          <w:szCs w:val="44"/>
        </w:rPr>
        <w:t>»</w:t>
      </w:r>
    </w:p>
    <w:p w:rsidR="00A805BD" w:rsidRDefault="00334CDB" w:rsidP="00334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CDB">
        <w:rPr>
          <w:rFonts w:ascii="Times New Roman" w:hAnsi="Times New Roman" w:cs="Times New Roman"/>
          <w:sz w:val="28"/>
          <w:szCs w:val="28"/>
        </w:rPr>
        <w:t xml:space="preserve">         программа кружка по </w:t>
      </w:r>
      <w:r w:rsidR="00A805BD">
        <w:rPr>
          <w:rFonts w:ascii="Times New Roman" w:hAnsi="Times New Roman" w:cs="Times New Roman"/>
          <w:sz w:val="28"/>
          <w:szCs w:val="28"/>
        </w:rPr>
        <w:t>экологии</w:t>
      </w:r>
      <w:r w:rsidRPr="00334CD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334CDB" w:rsidRPr="00334CDB" w:rsidRDefault="00334CDB" w:rsidP="00334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CDB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A805BD">
        <w:rPr>
          <w:rFonts w:ascii="Times New Roman" w:hAnsi="Times New Roman" w:cs="Times New Roman"/>
          <w:sz w:val="28"/>
          <w:szCs w:val="28"/>
        </w:rPr>
        <w:t>5-6</w:t>
      </w:r>
      <w:r w:rsidRPr="00334CDB">
        <w:rPr>
          <w:rFonts w:ascii="Times New Roman" w:hAnsi="Times New Roman" w:cs="Times New Roman"/>
          <w:sz w:val="28"/>
          <w:szCs w:val="28"/>
        </w:rPr>
        <w:t>-</w:t>
      </w:r>
      <w:r w:rsidR="00A805BD">
        <w:rPr>
          <w:rFonts w:ascii="Times New Roman" w:hAnsi="Times New Roman" w:cs="Times New Roman"/>
          <w:sz w:val="28"/>
          <w:szCs w:val="28"/>
        </w:rPr>
        <w:t>ы</w:t>
      </w:r>
      <w:r w:rsidRPr="00334CDB">
        <w:rPr>
          <w:rFonts w:ascii="Times New Roman" w:hAnsi="Times New Roman" w:cs="Times New Roman"/>
          <w:sz w:val="28"/>
          <w:szCs w:val="28"/>
        </w:rPr>
        <w:t xml:space="preserve">х классов   </w:t>
      </w:r>
    </w:p>
    <w:p w:rsidR="00334CDB" w:rsidRPr="00334CDB" w:rsidRDefault="00334CDB" w:rsidP="00334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CDB" w:rsidRPr="00334CDB" w:rsidRDefault="00334CDB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334CDB" w:rsidP="00334CD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334CDB" w:rsidP="00334CDB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334CDB" w:rsidP="00334CDB">
      <w:pPr>
        <w:rPr>
          <w:rFonts w:ascii="Times New Roman" w:hAnsi="Times New Roman" w:cs="Times New Roman"/>
          <w:sz w:val="28"/>
          <w:szCs w:val="28"/>
        </w:rPr>
      </w:pPr>
      <w:r w:rsidRPr="00334CD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34CDB" w:rsidRPr="00334CDB" w:rsidRDefault="00334CDB" w:rsidP="00A805BD">
      <w:pPr>
        <w:jc w:val="right"/>
        <w:rPr>
          <w:rFonts w:ascii="Times New Roman" w:hAnsi="Times New Roman" w:cs="Times New Roman"/>
          <w:sz w:val="28"/>
          <w:szCs w:val="28"/>
        </w:rPr>
      </w:pPr>
      <w:r w:rsidRPr="00334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Составитель:  </w:t>
      </w:r>
    </w:p>
    <w:p w:rsidR="00334CDB" w:rsidRPr="00334CDB" w:rsidRDefault="00334CDB" w:rsidP="00A805BD">
      <w:pPr>
        <w:jc w:val="right"/>
        <w:rPr>
          <w:rFonts w:ascii="Times New Roman" w:hAnsi="Times New Roman" w:cs="Times New Roman"/>
          <w:sz w:val="28"/>
          <w:szCs w:val="28"/>
        </w:rPr>
      </w:pPr>
      <w:r w:rsidRPr="00334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A805BD">
        <w:rPr>
          <w:rFonts w:ascii="Times New Roman" w:hAnsi="Times New Roman" w:cs="Times New Roman"/>
          <w:sz w:val="28"/>
          <w:szCs w:val="28"/>
        </w:rPr>
        <w:t>Андросова Галина Михайловна</w:t>
      </w:r>
    </w:p>
    <w:p w:rsidR="00334CDB" w:rsidRPr="00334CDB" w:rsidRDefault="00334CDB" w:rsidP="00334CDB">
      <w:pPr>
        <w:rPr>
          <w:rFonts w:ascii="Times New Roman" w:hAnsi="Times New Roman" w:cs="Times New Roman"/>
          <w:sz w:val="28"/>
          <w:szCs w:val="28"/>
        </w:rPr>
      </w:pPr>
      <w:r w:rsidRPr="00334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34CDB" w:rsidRPr="00334CDB" w:rsidRDefault="00334CDB" w:rsidP="00334CDB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334CDB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334CDB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334CDB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B" w:rsidRDefault="00334CDB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A9" w:rsidRDefault="002F0CA9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A9" w:rsidRDefault="002F0CA9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A9" w:rsidRDefault="002F0CA9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0CA9" w:rsidRPr="00334CDB" w:rsidRDefault="002F0CA9" w:rsidP="00334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2F0CA9" w:rsidP="00334CDB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4CDB" w:rsidRPr="00334CDB">
        <w:rPr>
          <w:rFonts w:ascii="Times New Roman" w:hAnsi="Times New Roman" w:cs="Times New Roman"/>
          <w:sz w:val="28"/>
          <w:szCs w:val="28"/>
        </w:rPr>
        <w:t>. Озерновский  2016г.</w:t>
      </w:r>
      <w:r w:rsidR="00334CDB" w:rsidRPr="00334CDB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334CDB" w:rsidRPr="00334CDB" w:rsidRDefault="00334CDB" w:rsidP="00334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334CDB" w:rsidP="00334C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CDB" w:rsidRPr="00334CDB" w:rsidRDefault="00334CDB" w:rsidP="00334C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34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34CDB" w:rsidRPr="00334CDB" w:rsidRDefault="00334CDB" w:rsidP="002F0C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4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2F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334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2F0C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bookmarkStart w:id="0" w:name="_GoBack"/>
      <w:bookmarkEnd w:id="0"/>
    </w:p>
    <w:p w:rsidR="00875C48" w:rsidRPr="00C43876" w:rsidRDefault="00875C48" w:rsidP="00C4387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3876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</w:rPr>
        <w:t>ПОЯСНИТЕЛЬНАЯ ЗАПИСКА</w:t>
      </w:r>
    </w:p>
    <w:p w:rsidR="00875C48" w:rsidRPr="00C43876" w:rsidRDefault="00875C48" w:rsidP="00C43876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3876">
        <w:rPr>
          <w:rFonts w:ascii="Times New Roman" w:eastAsia="Times New Roman" w:hAnsi="Times New Roman" w:cs="Times New Roman"/>
          <w:b/>
          <w:bCs/>
          <w:caps/>
          <w:color w:val="000000"/>
          <w:sz w:val="18"/>
          <w:szCs w:val="18"/>
        </w:rPr>
        <w:t>К ПЛАНУ ДОПОЛНИТЕЛЬНОГО ОБРАЗОВАНИЯ</w:t>
      </w:r>
    </w:p>
    <w:p w:rsidR="00875C48" w:rsidRPr="00C43876" w:rsidRDefault="00875C48" w:rsidP="00C43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Концепция модернизации российского образования определяет цели общего образования на современном этапе. Она подчеркивает необходимость «ориентации образования не только на усвоение </w:t>
      </w:r>
      <w:proofErr w:type="gramStart"/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>обучающимися</w:t>
      </w:r>
      <w:proofErr w:type="gramEnd"/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определенной суммы знаний, но и на развитие их личности, познавательных способностей». Общеобразовательная школа должна развивать целостную систему универсальных знаний, умений и навыков, а также самостоятельную деятельность и личную ответственность обучающихся, т. е. ключевые компетентности, определяющие современное качество образования. Важной задачей воспитания является формирование у школьников инициативности, самостоятельности, толерантности. Развитию интереса к предмету, творческих способностей, повышению качества подготовки учащихся способствует внеклассная работа (</w:t>
      </w:r>
      <w:proofErr w:type="spellStart"/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>элективы</w:t>
      </w:r>
      <w:proofErr w:type="spellEnd"/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>, предметные кружки).</w:t>
      </w:r>
    </w:p>
    <w:p w:rsidR="00875C48" w:rsidRPr="00C43876" w:rsidRDefault="00875C48" w:rsidP="00C43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Основным требованием к организации внеурочной работы является:</w:t>
      </w:r>
    </w:p>
    <w:p w:rsidR="00875C48" w:rsidRPr="00C43876" w:rsidRDefault="00875C48" w:rsidP="00C43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>– вовлечение в кружки всех учащихся с учетом их интересов, способностей;</w:t>
      </w:r>
    </w:p>
    <w:p w:rsidR="00875C48" w:rsidRPr="00C43876" w:rsidRDefault="00875C48" w:rsidP="00C43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 органичное единство учебной и </w:t>
      </w:r>
      <w:proofErr w:type="spellStart"/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>внеучебной</w:t>
      </w:r>
      <w:proofErr w:type="spellEnd"/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деятельности;</w:t>
      </w:r>
    </w:p>
    <w:p w:rsidR="00875C48" w:rsidRPr="00C43876" w:rsidRDefault="00875C48" w:rsidP="00C43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>– увлекательность внеурочных занятий.</w:t>
      </w:r>
    </w:p>
    <w:p w:rsidR="00875C48" w:rsidRPr="00C43876" w:rsidRDefault="00875C48" w:rsidP="00C43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>Для развития личности ученика, готовности учащихся использовать усвоенные знания, умения и способы деятельности в реальной жизни, для решения практических задач, для повышения компьютерной грамотности организована кружковая работа по предметам.</w:t>
      </w:r>
    </w:p>
    <w:p w:rsidR="00875C48" w:rsidRPr="00C43876" w:rsidRDefault="00875C48" w:rsidP="00C43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Часы, используемые на кружковую работу по отдельным предметам, способствуют расширению умственного кругозора ребенка, развитию творческих способностей, обеспечивают повышенный уровень изучения отдельных предметов. Работа в кружках – это одна из форм профессиональной ориентации, так как задачей </w:t>
      </w:r>
      <w:proofErr w:type="spellStart"/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предпрофильной</w:t>
      </w:r>
      <w:proofErr w:type="spellEnd"/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подготовки является развитие широкого спектра познавательных и профессиональных интересов, ключевых компетенций, обеспечивающих успешность в будущей профессиональной деятельности.</w:t>
      </w:r>
    </w:p>
    <w:p w:rsidR="00875C48" w:rsidRPr="00C43876" w:rsidRDefault="00875C48" w:rsidP="00C43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387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 xml:space="preserve">         Программа кружка «</w:t>
      </w:r>
      <w:r w:rsidR="00D71539" w:rsidRPr="00C4387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лососевые Камчатки</w:t>
      </w:r>
      <w:r w:rsidRPr="00C43876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</w:rPr>
        <w:t>»</w:t>
      </w:r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> рассчитана на учащихся 5 – 6 классов. Курс расширяет знания учащихся, полученные на уроках, способствует углубленному изучению отдельных тем школьного курса биологии и экологии, способствует подготовки к районным и областным олимпиадам по естественному циклу.</w:t>
      </w:r>
    </w:p>
    <w:p w:rsidR="00875C48" w:rsidRPr="00C43876" w:rsidRDefault="00875C48" w:rsidP="00C43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>Одним из противоречий современной эпохи, затрагивающих самые основы существования цивилизации, являются все углубляющиеся противоречия между обществом и природой. В связи с этим чрезвычайно ответственное значение приобретает целенаправленная работа школы по природному балансу нашего края. Удовлетворению общественной потребности в действенном экологическом воспитании школьников и воспитании любви к родному краю призвано служить проведение дополнительных занятий кружка биолого-экологического направления.</w:t>
      </w:r>
    </w:p>
    <w:p w:rsidR="00875C48" w:rsidRPr="00C43876" w:rsidRDefault="00875C48" w:rsidP="00C438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43876">
        <w:rPr>
          <w:rFonts w:ascii="Times New Roman" w:eastAsia="Times New Roman" w:hAnsi="Times New Roman" w:cs="Times New Roman"/>
          <w:color w:val="000000"/>
          <w:sz w:val="18"/>
          <w:szCs w:val="18"/>
        </w:rPr>
        <w:t>Программа составлена на 1 год.</w:t>
      </w:r>
    </w:p>
    <w:p w:rsidR="00875C48" w:rsidRPr="00C43876" w:rsidRDefault="00875C48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 xml:space="preserve">          Цель программы </w:t>
      </w:r>
      <w:r w:rsidRPr="00C43876">
        <w:rPr>
          <w:rFonts w:ascii="Times New Roman" w:hAnsi="Times New Roman" w:cs="Times New Roman"/>
          <w:sz w:val="18"/>
          <w:szCs w:val="18"/>
        </w:rPr>
        <w:t>- создание условий для развития личности, способной к творчеству и самореализации ребенка через экологическое воспитание в учебной работе естественных наук и развитие собственных неповторимых черт.</w:t>
      </w:r>
    </w:p>
    <w:p w:rsidR="00875C48" w:rsidRPr="00C43876" w:rsidRDefault="00875C48" w:rsidP="00C43876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научить ребёнка различать породы лососевых рыб</w:t>
      </w:r>
    </w:p>
    <w:p w:rsidR="00875C48" w:rsidRPr="00C43876" w:rsidRDefault="00875C48" w:rsidP="00C43876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понять значение лососевых рыб для Камчатского края</w:t>
      </w:r>
    </w:p>
    <w:p w:rsidR="00875C48" w:rsidRPr="00C43876" w:rsidRDefault="00875C48" w:rsidP="00C43876">
      <w:pPr>
        <w:pStyle w:val="a3"/>
        <w:numPr>
          <w:ilvl w:val="0"/>
          <w:numId w:val="1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научить пользоваться полученными знаниями для активной пропаганды младших классов</w:t>
      </w:r>
    </w:p>
    <w:p w:rsidR="00875C48" w:rsidRPr="00C43876" w:rsidRDefault="00875C48" w:rsidP="00C43876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875C48" w:rsidRPr="00C43876" w:rsidRDefault="00875C48" w:rsidP="00C43876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 xml:space="preserve">        Задачи программы</w:t>
      </w:r>
    </w:p>
    <w:p w:rsidR="00875C48" w:rsidRPr="00C43876" w:rsidRDefault="00875C48" w:rsidP="00C43876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>Обучающая</w:t>
      </w:r>
    </w:p>
    <w:p w:rsidR="00875C48" w:rsidRPr="00C43876" w:rsidRDefault="00875C48" w:rsidP="00C43876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данный кружок развивает познавательный интерес к естественным наукам</w:t>
      </w:r>
    </w:p>
    <w:p w:rsidR="00875C48" w:rsidRPr="00C43876" w:rsidRDefault="00875C48" w:rsidP="00C43876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приобретает определенные экологические знания умения навыки</w:t>
      </w:r>
    </w:p>
    <w:p w:rsidR="00875C48" w:rsidRPr="00C43876" w:rsidRDefault="00875C48" w:rsidP="00C43876">
      <w:pPr>
        <w:pStyle w:val="a3"/>
        <w:numPr>
          <w:ilvl w:val="0"/>
          <w:numId w:val="4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учит пользоваться научным материалом, картами атласами камчатского края</w:t>
      </w:r>
    </w:p>
    <w:p w:rsidR="00875C48" w:rsidRPr="00C43876" w:rsidRDefault="00875C48" w:rsidP="00C43876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>Воспитательная</w:t>
      </w:r>
    </w:p>
    <w:p w:rsidR="00875C48" w:rsidRPr="00C43876" w:rsidRDefault="00875C48" w:rsidP="00C4387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формирует активную позицию к защите окружающей среды,</w:t>
      </w:r>
    </w:p>
    <w:p w:rsidR="00875C48" w:rsidRPr="00C43876" w:rsidRDefault="00875C48" w:rsidP="00C4387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любовь к родному краю,</w:t>
      </w:r>
    </w:p>
    <w:p w:rsidR="00875C48" w:rsidRPr="00C43876" w:rsidRDefault="00875C48" w:rsidP="00C4387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умению культурного общения в социуме</w:t>
      </w:r>
    </w:p>
    <w:p w:rsidR="00875C48" w:rsidRPr="00C43876" w:rsidRDefault="00875C48" w:rsidP="00C43876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875C48" w:rsidRPr="00C43876" w:rsidRDefault="00875C48" w:rsidP="00C43876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>Развивающая</w:t>
      </w:r>
    </w:p>
    <w:p w:rsidR="00875C48" w:rsidRPr="00C43876" w:rsidRDefault="00875C48" w:rsidP="00C43876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развитие самостоятельности</w:t>
      </w:r>
    </w:p>
    <w:p w:rsidR="00875C48" w:rsidRPr="00C43876" w:rsidRDefault="00875C48" w:rsidP="00C43876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активности</w:t>
      </w:r>
    </w:p>
    <w:p w:rsidR="00875C48" w:rsidRPr="00C43876" w:rsidRDefault="00875C48" w:rsidP="00C43876">
      <w:pPr>
        <w:pStyle w:val="a3"/>
        <w:numPr>
          <w:ilvl w:val="0"/>
          <w:numId w:val="3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развитие гуманных качеств ребенка на основе взаимодействия с живой природой</w:t>
      </w:r>
    </w:p>
    <w:p w:rsidR="00875C48" w:rsidRPr="00C43876" w:rsidRDefault="00875C48" w:rsidP="00C43876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 xml:space="preserve">        Отличительная особенность программы</w:t>
      </w:r>
    </w:p>
    <w:p w:rsidR="00875C48" w:rsidRPr="00C43876" w:rsidRDefault="00875C48" w:rsidP="00C43876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проживание учащихся на территории местности, где большое количество предприятий рыбной промышленности</w:t>
      </w:r>
    </w:p>
    <w:p w:rsidR="00875C48" w:rsidRPr="00C43876" w:rsidRDefault="00875C48" w:rsidP="00C43876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наличие реки, куда заходит самое большое стадо нерки</w:t>
      </w:r>
    </w:p>
    <w:p w:rsidR="00875C48" w:rsidRPr="00C43876" w:rsidRDefault="00875C48" w:rsidP="00C43876">
      <w:pPr>
        <w:pStyle w:val="a3"/>
        <w:numPr>
          <w:ilvl w:val="0"/>
          <w:numId w:val="5"/>
        </w:numPr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нахождение в непосредственной близости от нерестилища лососевых рыб - Курильское озеро.</w:t>
      </w:r>
    </w:p>
    <w:p w:rsidR="00875C48" w:rsidRPr="00C43876" w:rsidRDefault="00875C48" w:rsidP="00C43876">
      <w:pPr>
        <w:pStyle w:val="a4"/>
        <w:rPr>
          <w:rFonts w:ascii="Times New Roman" w:hAnsi="Times New Roman" w:cs="Times New Roman"/>
          <w:b/>
          <w:i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 xml:space="preserve">       Особенности возрастной группы детей</w:t>
      </w:r>
    </w:p>
    <w:p w:rsidR="00875C48" w:rsidRPr="00C43876" w:rsidRDefault="00875C48" w:rsidP="00C43876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Профильная группа</w:t>
      </w:r>
    </w:p>
    <w:p w:rsidR="00875C48" w:rsidRPr="00C43876" w:rsidRDefault="00875C48" w:rsidP="00C43876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Состав постоянный</w:t>
      </w:r>
    </w:p>
    <w:p w:rsidR="00875C48" w:rsidRPr="00C43876" w:rsidRDefault="00875C48" w:rsidP="00C43876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Набор свободный</w:t>
      </w:r>
    </w:p>
    <w:p w:rsidR="00875C48" w:rsidRPr="00C43876" w:rsidRDefault="00875C48" w:rsidP="00C43876">
      <w:pPr>
        <w:pStyle w:val="a4"/>
        <w:numPr>
          <w:ilvl w:val="0"/>
          <w:numId w:val="6"/>
        </w:numPr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Режи</w:t>
      </w:r>
      <w:r w:rsidR="004F725C" w:rsidRPr="00C43876">
        <w:rPr>
          <w:rFonts w:ascii="Times New Roman" w:hAnsi="Times New Roman" w:cs="Times New Roman"/>
          <w:sz w:val="18"/>
          <w:szCs w:val="18"/>
        </w:rPr>
        <w:t>м занятий общее число занятий 34 часа</w:t>
      </w:r>
      <w:r w:rsidRPr="00C43876">
        <w:rPr>
          <w:rFonts w:ascii="Times New Roman" w:hAnsi="Times New Roman" w:cs="Times New Roman"/>
          <w:sz w:val="18"/>
          <w:szCs w:val="18"/>
        </w:rPr>
        <w:t>, 1 раз в неделю</w:t>
      </w:r>
    </w:p>
    <w:p w:rsidR="00875C48" w:rsidRPr="00C43876" w:rsidRDefault="00875C48" w:rsidP="00C43876">
      <w:pPr>
        <w:pStyle w:val="a4"/>
        <w:rPr>
          <w:rFonts w:ascii="Times New Roman" w:hAnsi="Times New Roman" w:cs="Times New Roman"/>
          <w:b/>
          <w:i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 xml:space="preserve">      </w:t>
      </w:r>
    </w:p>
    <w:p w:rsidR="00875C48" w:rsidRPr="00C43876" w:rsidRDefault="00875C48" w:rsidP="00C43876">
      <w:pPr>
        <w:pStyle w:val="a4"/>
        <w:rPr>
          <w:rFonts w:ascii="Times New Roman" w:hAnsi="Times New Roman" w:cs="Times New Roman"/>
          <w:b/>
          <w:i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 xml:space="preserve">       Знать и уметь</w:t>
      </w:r>
    </w:p>
    <w:p w:rsidR="00875C48" w:rsidRPr="00C43876" w:rsidRDefault="00875C48" w:rsidP="00C43876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Различать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 xml:space="preserve"> раб по межвидовым различием</w:t>
      </w:r>
    </w:p>
    <w:p w:rsidR="00875C48" w:rsidRPr="00C43876" w:rsidRDefault="00875C48" w:rsidP="00C43876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Особенности процесса размножения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 xml:space="preserve"> раб</w:t>
      </w:r>
    </w:p>
    <w:p w:rsidR="00875C48" w:rsidRPr="00C43876" w:rsidRDefault="00875C48" w:rsidP="00C43876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Воспроизводство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</w:p>
    <w:p w:rsidR="00875C48" w:rsidRPr="00C43876" w:rsidRDefault="00875C48" w:rsidP="00C43876">
      <w:pPr>
        <w:pStyle w:val="a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Значение для жизни населения Камчатки</w:t>
      </w:r>
    </w:p>
    <w:p w:rsidR="00875C48" w:rsidRPr="00C43876" w:rsidRDefault="00875C48" w:rsidP="00C43876">
      <w:pPr>
        <w:pStyle w:val="a4"/>
        <w:rPr>
          <w:rFonts w:ascii="Times New Roman" w:hAnsi="Times New Roman" w:cs="Times New Roman"/>
          <w:b/>
          <w:i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 xml:space="preserve">       Прогнозируемые результаты и способы их проверки</w:t>
      </w:r>
    </w:p>
    <w:p w:rsidR="00875C48" w:rsidRPr="00C43876" w:rsidRDefault="00875C48" w:rsidP="00C43876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Знание основных терминов специфичных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для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 xml:space="preserve"> лососевых раб</w:t>
      </w:r>
    </w:p>
    <w:p w:rsidR="00875C48" w:rsidRPr="00C43876" w:rsidRDefault="00875C48" w:rsidP="00C43876">
      <w:pPr>
        <w:pStyle w:val="a4"/>
        <w:numPr>
          <w:ilvl w:val="0"/>
          <w:numId w:val="8"/>
        </w:numPr>
        <w:ind w:left="0" w:firstLine="0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Знания географии распространения лососевых рыб</w:t>
      </w:r>
    </w:p>
    <w:p w:rsidR="00875C48" w:rsidRPr="00C43876" w:rsidRDefault="00875C48" w:rsidP="00C43876">
      <w:pPr>
        <w:pStyle w:val="a4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>Учебно – тематический план</w:t>
      </w:r>
    </w:p>
    <w:tbl>
      <w:tblPr>
        <w:tblStyle w:val="a5"/>
        <w:tblW w:w="0" w:type="auto"/>
        <w:jc w:val="center"/>
        <w:tblLook w:val="01E0" w:firstRow="1" w:lastRow="1" w:firstColumn="1" w:lastColumn="1" w:noHBand="0" w:noVBand="0"/>
      </w:tblPr>
      <w:tblGrid>
        <w:gridCol w:w="620"/>
        <w:gridCol w:w="3847"/>
        <w:gridCol w:w="2393"/>
      </w:tblGrid>
      <w:tr w:rsidR="00875C48" w:rsidRPr="00C43876" w:rsidTr="00090112">
        <w:trPr>
          <w:jc w:val="center"/>
        </w:trPr>
        <w:tc>
          <w:tcPr>
            <w:tcW w:w="620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3847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Тема</w:t>
            </w:r>
          </w:p>
        </w:tc>
        <w:tc>
          <w:tcPr>
            <w:tcW w:w="2393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Количество часов</w:t>
            </w:r>
          </w:p>
        </w:tc>
      </w:tr>
      <w:tr w:rsidR="00875C48" w:rsidRPr="00C43876" w:rsidTr="00090112">
        <w:trPr>
          <w:jc w:val="center"/>
        </w:trPr>
        <w:tc>
          <w:tcPr>
            <w:tcW w:w="620" w:type="dxa"/>
          </w:tcPr>
          <w:p w:rsidR="00875C48" w:rsidRPr="00C43876" w:rsidRDefault="00875C48" w:rsidP="00C43876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Введение</w:t>
            </w:r>
          </w:p>
        </w:tc>
        <w:tc>
          <w:tcPr>
            <w:tcW w:w="2393" w:type="dxa"/>
          </w:tcPr>
          <w:p w:rsidR="00875C48" w:rsidRPr="00C43876" w:rsidRDefault="00721EA3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1</w:t>
            </w:r>
          </w:p>
        </w:tc>
      </w:tr>
      <w:tr w:rsidR="00875C48" w:rsidRPr="00C43876" w:rsidTr="00090112">
        <w:trPr>
          <w:jc w:val="center"/>
        </w:trPr>
        <w:tc>
          <w:tcPr>
            <w:tcW w:w="620" w:type="dxa"/>
          </w:tcPr>
          <w:p w:rsidR="00875C48" w:rsidRPr="00C43876" w:rsidRDefault="00875C48" w:rsidP="00C43876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Систематизация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</w:p>
        </w:tc>
        <w:tc>
          <w:tcPr>
            <w:tcW w:w="2393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6</w:t>
            </w:r>
          </w:p>
        </w:tc>
      </w:tr>
      <w:tr w:rsidR="00875C48" w:rsidRPr="00C43876" w:rsidTr="00090112">
        <w:trPr>
          <w:jc w:val="center"/>
        </w:trPr>
        <w:tc>
          <w:tcPr>
            <w:tcW w:w="620" w:type="dxa"/>
          </w:tcPr>
          <w:p w:rsidR="00875C48" w:rsidRPr="00C43876" w:rsidRDefault="00875C48" w:rsidP="00C43876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География распространения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</w:p>
        </w:tc>
        <w:tc>
          <w:tcPr>
            <w:tcW w:w="2393" w:type="dxa"/>
          </w:tcPr>
          <w:p w:rsidR="00875C48" w:rsidRPr="00C43876" w:rsidRDefault="00721EA3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2</w:t>
            </w:r>
          </w:p>
        </w:tc>
      </w:tr>
      <w:tr w:rsidR="00875C48" w:rsidRPr="00C43876" w:rsidTr="00090112">
        <w:trPr>
          <w:jc w:val="center"/>
        </w:trPr>
        <w:tc>
          <w:tcPr>
            <w:tcW w:w="620" w:type="dxa"/>
          </w:tcPr>
          <w:p w:rsidR="00875C48" w:rsidRPr="00C43876" w:rsidRDefault="00875C48" w:rsidP="00C43876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Значение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</w:p>
        </w:tc>
        <w:tc>
          <w:tcPr>
            <w:tcW w:w="2393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3</w:t>
            </w:r>
          </w:p>
        </w:tc>
      </w:tr>
      <w:tr w:rsidR="00875C48" w:rsidRPr="00C43876" w:rsidTr="00090112">
        <w:trPr>
          <w:jc w:val="center"/>
        </w:trPr>
        <w:tc>
          <w:tcPr>
            <w:tcW w:w="620" w:type="dxa"/>
          </w:tcPr>
          <w:p w:rsidR="00875C48" w:rsidRPr="00C43876" w:rsidRDefault="00875C48" w:rsidP="00C43876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Видовые признаки</w:t>
            </w:r>
          </w:p>
        </w:tc>
        <w:tc>
          <w:tcPr>
            <w:tcW w:w="2393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4</w:t>
            </w:r>
          </w:p>
        </w:tc>
      </w:tr>
      <w:tr w:rsidR="00875C48" w:rsidRPr="00C43876" w:rsidTr="00090112">
        <w:trPr>
          <w:jc w:val="center"/>
        </w:trPr>
        <w:tc>
          <w:tcPr>
            <w:tcW w:w="620" w:type="dxa"/>
          </w:tcPr>
          <w:p w:rsidR="00875C48" w:rsidRPr="00C43876" w:rsidRDefault="00875C48" w:rsidP="00C43876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Условие воспроизводства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</w:p>
        </w:tc>
        <w:tc>
          <w:tcPr>
            <w:tcW w:w="2393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2</w:t>
            </w:r>
          </w:p>
        </w:tc>
      </w:tr>
      <w:tr w:rsidR="00875C48" w:rsidRPr="00C43876" w:rsidTr="00090112">
        <w:trPr>
          <w:jc w:val="center"/>
        </w:trPr>
        <w:tc>
          <w:tcPr>
            <w:tcW w:w="620" w:type="dxa"/>
          </w:tcPr>
          <w:p w:rsidR="00875C48" w:rsidRPr="00C43876" w:rsidRDefault="00875C48" w:rsidP="00C43876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Жизненный цикл</w:t>
            </w:r>
          </w:p>
        </w:tc>
        <w:tc>
          <w:tcPr>
            <w:tcW w:w="2393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2</w:t>
            </w:r>
          </w:p>
        </w:tc>
      </w:tr>
      <w:tr w:rsidR="00875C48" w:rsidRPr="00C43876" w:rsidTr="00090112">
        <w:trPr>
          <w:jc w:val="center"/>
        </w:trPr>
        <w:tc>
          <w:tcPr>
            <w:tcW w:w="620" w:type="dxa"/>
          </w:tcPr>
          <w:p w:rsidR="00875C48" w:rsidRPr="00C43876" w:rsidRDefault="00875C48" w:rsidP="00C43876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Стратегия промысла </w:t>
            </w:r>
          </w:p>
        </w:tc>
        <w:tc>
          <w:tcPr>
            <w:tcW w:w="2393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1</w:t>
            </w:r>
          </w:p>
        </w:tc>
      </w:tr>
      <w:tr w:rsidR="00875C48" w:rsidRPr="00C43876" w:rsidTr="00090112">
        <w:trPr>
          <w:jc w:val="center"/>
        </w:trPr>
        <w:tc>
          <w:tcPr>
            <w:tcW w:w="620" w:type="dxa"/>
          </w:tcPr>
          <w:p w:rsidR="00875C48" w:rsidRPr="00C43876" w:rsidRDefault="00875C48" w:rsidP="00C43876">
            <w:pPr>
              <w:numPr>
                <w:ilvl w:val="0"/>
                <w:numId w:val="9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3847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Охрана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93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3</w:t>
            </w:r>
          </w:p>
        </w:tc>
      </w:tr>
      <w:tr w:rsidR="00875C48" w:rsidRPr="00C43876" w:rsidTr="00090112">
        <w:trPr>
          <w:jc w:val="center"/>
        </w:trPr>
        <w:tc>
          <w:tcPr>
            <w:tcW w:w="620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10</w:t>
            </w:r>
          </w:p>
        </w:tc>
        <w:tc>
          <w:tcPr>
            <w:tcW w:w="3847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Создание карты лососевых рыб</w:t>
            </w:r>
          </w:p>
        </w:tc>
        <w:tc>
          <w:tcPr>
            <w:tcW w:w="2393" w:type="dxa"/>
          </w:tcPr>
          <w:p w:rsidR="00875C48" w:rsidRPr="00C43876" w:rsidRDefault="00721EA3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6</w:t>
            </w:r>
          </w:p>
        </w:tc>
      </w:tr>
      <w:tr w:rsidR="00875C48" w:rsidRPr="00C43876" w:rsidTr="00090112">
        <w:trPr>
          <w:jc w:val="center"/>
        </w:trPr>
        <w:tc>
          <w:tcPr>
            <w:tcW w:w="620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11</w:t>
            </w:r>
          </w:p>
        </w:tc>
        <w:tc>
          <w:tcPr>
            <w:tcW w:w="3847" w:type="dxa"/>
          </w:tcPr>
          <w:p w:rsidR="00875C48" w:rsidRPr="00C43876" w:rsidRDefault="00875C48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Лекции по лососевым рабам</w:t>
            </w:r>
          </w:p>
        </w:tc>
        <w:tc>
          <w:tcPr>
            <w:tcW w:w="2393" w:type="dxa"/>
          </w:tcPr>
          <w:p w:rsidR="00875C48" w:rsidRPr="00C43876" w:rsidRDefault="00721EA3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6</w:t>
            </w:r>
          </w:p>
        </w:tc>
      </w:tr>
      <w:tr w:rsidR="00721EA3" w:rsidRPr="00C43876" w:rsidTr="00090112">
        <w:trPr>
          <w:jc w:val="center"/>
        </w:trPr>
        <w:tc>
          <w:tcPr>
            <w:tcW w:w="4467" w:type="dxa"/>
            <w:gridSpan w:val="2"/>
          </w:tcPr>
          <w:p w:rsidR="00721EA3" w:rsidRPr="00C43876" w:rsidRDefault="00721EA3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Всего</w:t>
            </w:r>
          </w:p>
        </w:tc>
        <w:tc>
          <w:tcPr>
            <w:tcW w:w="2393" w:type="dxa"/>
          </w:tcPr>
          <w:p w:rsidR="00721EA3" w:rsidRPr="00C43876" w:rsidRDefault="00721EA3" w:rsidP="00C43876">
            <w:pPr>
              <w:jc w:val="both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34</w:t>
            </w:r>
          </w:p>
        </w:tc>
      </w:tr>
    </w:tbl>
    <w:p w:rsidR="00875C48" w:rsidRPr="00C43876" w:rsidRDefault="00875C48" w:rsidP="00C43876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0E47C5" w:rsidRPr="00C43876" w:rsidRDefault="00721EA3" w:rsidP="00C43876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>Содержание программы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43876">
        <w:rPr>
          <w:rFonts w:ascii="Times New Roman" w:hAnsi="Times New Roman" w:cs="Times New Roman"/>
          <w:b/>
          <w:sz w:val="18"/>
          <w:szCs w:val="18"/>
        </w:rPr>
        <w:t>Введение 1 час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Ихтиология как наука. Зачем изучать лосося?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Профессии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 xml:space="preserve"> связанные с лососевыми.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43876">
        <w:rPr>
          <w:rFonts w:ascii="Times New Roman" w:hAnsi="Times New Roman" w:cs="Times New Roman"/>
          <w:b/>
          <w:sz w:val="18"/>
          <w:szCs w:val="18"/>
        </w:rPr>
        <w:t xml:space="preserve">Систематика лососевых 6 часов 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Характеристика семейства нерки.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Характеристика семейства горбуши.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Характеристика семейства семы.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Характеристика семейства чавычи.</w:t>
      </w:r>
    </w:p>
    <w:p w:rsid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Характеристика семейства </w:t>
      </w:r>
      <w:proofErr w:type="spellStart"/>
      <w:r w:rsidRPr="00C43876">
        <w:rPr>
          <w:rFonts w:ascii="Times New Roman" w:hAnsi="Times New Roman" w:cs="Times New Roman"/>
          <w:sz w:val="18"/>
          <w:szCs w:val="18"/>
        </w:rPr>
        <w:t>кижуча</w:t>
      </w:r>
      <w:proofErr w:type="spellEnd"/>
      <w:r w:rsidRPr="00C43876">
        <w:rPr>
          <w:rFonts w:ascii="Times New Roman" w:hAnsi="Times New Roman" w:cs="Times New Roman"/>
          <w:sz w:val="18"/>
          <w:szCs w:val="18"/>
        </w:rPr>
        <w:t>.</w:t>
      </w:r>
    </w:p>
    <w:p w:rsid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Характеристика семейства </w:t>
      </w:r>
      <w:r>
        <w:rPr>
          <w:rFonts w:ascii="Times New Roman" w:hAnsi="Times New Roman" w:cs="Times New Roman"/>
          <w:sz w:val="18"/>
          <w:szCs w:val="18"/>
        </w:rPr>
        <w:t>кеты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43876">
        <w:rPr>
          <w:rFonts w:ascii="Times New Roman" w:hAnsi="Times New Roman" w:cs="Times New Roman"/>
          <w:b/>
          <w:sz w:val="18"/>
          <w:szCs w:val="18"/>
        </w:rPr>
        <w:t xml:space="preserve">География распространения семейства </w:t>
      </w:r>
      <w:proofErr w:type="gramStart"/>
      <w:r w:rsidRPr="00C43876">
        <w:rPr>
          <w:rFonts w:ascii="Times New Roman" w:hAnsi="Times New Roman" w:cs="Times New Roman"/>
          <w:b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b/>
          <w:sz w:val="18"/>
          <w:szCs w:val="18"/>
        </w:rPr>
        <w:t xml:space="preserve"> 2 часа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Общая характеристика обитания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>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Ареал обитания и районы миграции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>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43876">
        <w:rPr>
          <w:rFonts w:ascii="Times New Roman" w:hAnsi="Times New Roman" w:cs="Times New Roman"/>
          <w:b/>
          <w:sz w:val="18"/>
          <w:szCs w:val="18"/>
        </w:rPr>
        <w:t xml:space="preserve">Значения </w:t>
      </w:r>
      <w:proofErr w:type="gramStart"/>
      <w:r w:rsidRPr="00C43876">
        <w:rPr>
          <w:rFonts w:ascii="Times New Roman" w:hAnsi="Times New Roman" w:cs="Times New Roman"/>
          <w:b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b/>
          <w:sz w:val="18"/>
          <w:szCs w:val="18"/>
        </w:rPr>
        <w:t xml:space="preserve"> в жизни коренного населения Камчатки 3 часа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Лососевые основной объект питания аборигенов Камчатки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Значение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 xml:space="preserve"> в жизни коренного населения Камчатки.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Способы добычи. Орудия промысла. Способы переработки продуктов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из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 xml:space="preserve"> лососевых. 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43876">
        <w:rPr>
          <w:rFonts w:ascii="Times New Roman" w:hAnsi="Times New Roman" w:cs="Times New Roman"/>
          <w:b/>
          <w:sz w:val="18"/>
          <w:szCs w:val="18"/>
        </w:rPr>
        <w:t>Видовые признаки 4 часа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Особенности внешнего строения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>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Внешние видовые признаки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>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43876">
        <w:rPr>
          <w:rFonts w:ascii="Times New Roman" w:hAnsi="Times New Roman" w:cs="Times New Roman"/>
          <w:sz w:val="18"/>
          <w:szCs w:val="18"/>
        </w:rPr>
        <w:t>Внутреннее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 xml:space="preserve"> строения лососей. Внутренние видовые признаки.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Особенности биологии </w:t>
      </w:r>
      <w:proofErr w:type="spellStart"/>
      <w:r w:rsidRPr="00C43876">
        <w:rPr>
          <w:rFonts w:ascii="Times New Roman" w:hAnsi="Times New Roman" w:cs="Times New Roman"/>
          <w:sz w:val="18"/>
          <w:szCs w:val="18"/>
        </w:rPr>
        <w:t>тихоокеанических</w:t>
      </w:r>
      <w:proofErr w:type="spellEnd"/>
      <w:r w:rsidRPr="00C43876">
        <w:rPr>
          <w:rFonts w:ascii="Times New Roman" w:hAnsi="Times New Roman" w:cs="Times New Roman"/>
          <w:sz w:val="18"/>
          <w:szCs w:val="18"/>
        </w:rPr>
        <w:t xml:space="preserve"> и благородных лососевых.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43876">
        <w:rPr>
          <w:rFonts w:ascii="Times New Roman" w:hAnsi="Times New Roman" w:cs="Times New Roman"/>
          <w:b/>
          <w:sz w:val="18"/>
          <w:szCs w:val="18"/>
        </w:rPr>
        <w:t xml:space="preserve">Условия естественного и искусственного воспроизведения </w:t>
      </w:r>
      <w:proofErr w:type="gramStart"/>
      <w:r w:rsidRPr="00C43876">
        <w:rPr>
          <w:rFonts w:ascii="Times New Roman" w:hAnsi="Times New Roman" w:cs="Times New Roman"/>
          <w:b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b/>
          <w:sz w:val="18"/>
          <w:szCs w:val="18"/>
        </w:rPr>
        <w:t xml:space="preserve"> 2 часа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Условия естественного воспроизведения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>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Условия искусственного воспроизведения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>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43876">
        <w:rPr>
          <w:rFonts w:ascii="Times New Roman" w:hAnsi="Times New Roman" w:cs="Times New Roman"/>
          <w:b/>
          <w:sz w:val="18"/>
          <w:szCs w:val="18"/>
        </w:rPr>
        <w:t xml:space="preserve">Жизненный цикл </w:t>
      </w:r>
      <w:proofErr w:type="gramStart"/>
      <w:r w:rsidRPr="00C43876">
        <w:rPr>
          <w:rFonts w:ascii="Times New Roman" w:hAnsi="Times New Roman" w:cs="Times New Roman"/>
          <w:b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b/>
          <w:sz w:val="18"/>
          <w:szCs w:val="18"/>
        </w:rPr>
        <w:t xml:space="preserve"> 2 часа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Морской период жизни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>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Речной период жизни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>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43876">
        <w:rPr>
          <w:rFonts w:ascii="Times New Roman" w:hAnsi="Times New Roman" w:cs="Times New Roman"/>
          <w:b/>
          <w:sz w:val="18"/>
          <w:szCs w:val="18"/>
        </w:rPr>
        <w:t>Стратегия промысла 1 час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Сроки подхода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>. Количество и видовой состав. Цикличность подхода стада на нерест.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43876">
        <w:rPr>
          <w:rFonts w:ascii="Times New Roman" w:hAnsi="Times New Roman" w:cs="Times New Roman"/>
          <w:b/>
          <w:sz w:val="18"/>
          <w:szCs w:val="18"/>
        </w:rPr>
        <w:t xml:space="preserve">Охрана </w:t>
      </w:r>
      <w:proofErr w:type="gramStart"/>
      <w:r w:rsidRPr="00C43876">
        <w:rPr>
          <w:rFonts w:ascii="Times New Roman" w:hAnsi="Times New Roman" w:cs="Times New Roman"/>
          <w:b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b/>
          <w:sz w:val="18"/>
          <w:szCs w:val="18"/>
        </w:rPr>
        <w:t xml:space="preserve"> 3 часа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lastRenderedPageBreak/>
        <w:t>Охрана нерестовых водоемов.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Закон о рыболовстве.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Структура органов рыбоохраны.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43876">
        <w:rPr>
          <w:rFonts w:ascii="Times New Roman" w:hAnsi="Times New Roman" w:cs="Times New Roman"/>
          <w:b/>
          <w:sz w:val="18"/>
          <w:szCs w:val="18"/>
        </w:rPr>
        <w:t xml:space="preserve">Создание карты лососевых </w:t>
      </w:r>
      <w:proofErr w:type="spellStart"/>
      <w:r w:rsidRPr="00C43876">
        <w:rPr>
          <w:rFonts w:ascii="Times New Roman" w:hAnsi="Times New Roman" w:cs="Times New Roman"/>
          <w:b/>
          <w:sz w:val="18"/>
          <w:szCs w:val="18"/>
        </w:rPr>
        <w:t>Усть-большерецкого</w:t>
      </w:r>
      <w:proofErr w:type="spellEnd"/>
      <w:r w:rsidRPr="00C43876">
        <w:rPr>
          <w:rFonts w:ascii="Times New Roman" w:hAnsi="Times New Roman" w:cs="Times New Roman"/>
          <w:b/>
          <w:sz w:val="18"/>
          <w:szCs w:val="18"/>
        </w:rPr>
        <w:t xml:space="preserve"> района 6 часов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Создание контура карты района. (3 часа)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Нанесение нерестовых рек района на карту и нерестилище. (3 часа)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C43876">
        <w:rPr>
          <w:rFonts w:ascii="Times New Roman" w:hAnsi="Times New Roman" w:cs="Times New Roman"/>
          <w:b/>
          <w:sz w:val="18"/>
          <w:szCs w:val="18"/>
        </w:rPr>
        <w:t>Лекции по лососевым рыбам 6 часов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Значение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 xml:space="preserve"> в жизни края.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C43876">
        <w:rPr>
          <w:rFonts w:ascii="Times New Roman" w:hAnsi="Times New Roman" w:cs="Times New Roman"/>
          <w:sz w:val="18"/>
          <w:szCs w:val="18"/>
        </w:rPr>
        <w:t>Профессии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 xml:space="preserve"> связанные с лососевыми рыбами.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Знакомство с картой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43876">
        <w:rPr>
          <w:rFonts w:ascii="Times New Roman" w:hAnsi="Times New Roman" w:cs="Times New Roman"/>
          <w:sz w:val="18"/>
          <w:szCs w:val="18"/>
        </w:rPr>
        <w:t>Усть-большерецкого</w:t>
      </w:r>
      <w:proofErr w:type="spellEnd"/>
      <w:r w:rsidRPr="00C43876">
        <w:rPr>
          <w:rFonts w:ascii="Times New Roman" w:hAnsi="Times New Roman" w:cs="Times New Roman"/>
          <w:sz w:val="18"/>
          <w:szCs w:val="18"/>
        </w:rPr>
        <w:t xml:space="preserve"> района.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>Рыбные блюда аборигенов Камчатки.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Загадки и тайны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>.</w:t>
      </w:r>
    </w:p>
    <w:p w:rsidR="00C43876" w:rsidRPr="00C43876" w:rsidRDefault="00C43876" w:rsidP="00C43876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C43876">
        <w:rPr>
          <w:rFonts w:ascii="Times New Roman" w:hAnsi="Times New Roman" w:cs="Times New Roman"/>
          <w:sz w:val="18"/>
          <w:szCs w:val="18"/>
        </w:rPr>
        <w:t xml:space="preserve">Жизненный цикл воспроизводства </w:t>
      </w:r>
      <w:proofErr w:type="gramStart"/>
      <w:r w:rsidRPr="00C43876">
        <w:rPr>
          <w:rFonts w:ascii="Times New Roman" w:hAnsi="Times New Roman" w:cs="Times New Roman"/>
          <w:sz w:val="18"/>
          <w:szCs w:val="18"/>
        </w:rPr>
        <w:t>лососевых</w:t>
      </w:r>
      <w:proofErr w:type="gramEnd"/>
      <w:r w:rsidRPr="00C43876">
        <w:rPr>
          <w:rFonts w:ascii="Times New Roman" w:hAnsi="Times New Roman" w:cs="Times New Roman"/>
          <w:sz w:val="18"/>
          <w:szCs w:val="18"/>
        </w:rPr>
        <w:t>.</w:t>
      </w:r>
    </w:p>
    <w:p w:rsidR="00C43876" w:rsidRPr="00C43876" w:rsidRDefault="00C43876" w:rsidP="00090112">
      <w:pPr>
        <w:spacing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C43876">
        <w:rPr>
          <w:rFonts w:ascii="Times New Roman" w:hAnsi="Times New Roman" w:cs="Times New Roman"/>
          <w:b/>
          <w:i/>
          <w:sz w:val="18"/>
          <w:szCs w:val="18"/>
        </w:rPr>
        <w:t>Учебно - тематический план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064"/>
      </w:tblGrid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Тема занятия</w:t>
            </w:r>
          </w:p>
        </w:tc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часов</w:t>
            </w:r>
          </w:p>
        </w:tc>
        <w:tc>
          <w:tcPr>
            <w:tcW w:w="2064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организации занятия</w:t>
            </w:r>
          </w:p>
        </w:tc>
      </w:tr>
      <w:tr w:rsidR="00C43876" w:rsidTr="00E54C7C">
        <w:tc>
          <w:tcPr>
            <w:tcW w:w="8472" w:type="dxa"/>
            <w:gridSpan w:val="4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  1 час</w:t>
            </w:r>
          </w:p>
        </w:tc>
      </w:tr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Ихтиология как наука. Зачем изучать лосося? </w:t>
            </w:r>
            <w:proofErr w:type="gramStart"/>
            <w:r w:rsidRPr="00C43876">
              <w:rPr>
                <w:sz w:val="18"/>
                <w:szCs w:val="18"/>
              </w:rPr>
              <w:t>Профессии</w:t>
            </w:r>
            <w:proofErr w:type="gramEnd"/>
            <w:r w:rsidRPr="00C43876">
              <w:rPr>
                <w:sz w:val="18"/>
                <w:szCs w:val="18"/>
              </w:rPr>
              <w:t xml:space="preserve"> связанные с лососевыми</w:t>
            </w:r>
          </w:p>
        </w:tc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8472" w:type="dxa"/>
            <w:gridSpan w:val="4"/>
          </w:tcPr>
          <w:p w:rsidR="00C43876" w:rsidRPr="00C43876" w:rsidRDefault="00C43876" w:rsidP="00090112">
            <w:pPr>
              <w:jc w:val="center"/>
              <w:rPr>
                <w:b/>
                <w:sz w:val="18"/>
                <w:szCs w:val="18"/>
              </w:rPr>
            </w:pPr>
            <w:r w:rsidRPr="00C43876">
              <w:rPr>
                <w:b/>
                <w:sz w:val="18"/>
                <w:szCs w:val="18"/>
              </w:rPr>
              <w:t>Систематика лососевых 6 часов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</w:tr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C43876" w:rsidRPr="00C43876" w:rsidRDefault="00C43876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Характеристика семейства нерки.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C43876" w:rsidRPr="00C43876" w:rsidRDefault="00C43876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Характеристика семейства горбуши.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C43876" w:rsidRPr="00C43876" w:rsidRDefault="00C43876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Характеристика семейства семы.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36" w:type="dxa"/>
          </w:tcPr>
          <w:p w:rsidR="00C43876" w:rsidRPr="00C43876" w:rsidRDefault="00C43876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Характеристика семейства чавычи.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36" w:type="dxa"/>
          </w:tcPr>
          <w:p w:rsidR="00C43876" w:rsidRPr="00C43876" w:rsidRDefault="00C43876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Характеристика семейства </w:t>
            </w:r>
            <w:proofErr w:type="spellStart"/>
            <w:r w:rsidRPr="00C43876">
              <w:rPr>
                <w:sz w:val="18"/>
                <w:szCs w:val="18"/>
              </w:rPr>
              <w:t>кижуча</w:t>
            </w:r>
            <w:proofErr w:type="spellEnd"/>
            <w:r w:rsidRPr="00C43876">
              <w:rPr>
                <w:sz w:val="18"/>
                <w:szCs w:val="18"/>
              </w:rPr>
              <w:t>.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Характеристика семейства </w:t>
            </w:r>
            <w:r>
              <w:rPr>
                <w:sz w:val="18"/>
                <w:szCs w:val="18"/>
              </w:rPr>
              <w:t>кеты.</w:t>
            </w:r>
          </w:p>
          <w:p w:rsidR="00C43876" w:rsidRP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8472" w:type="dxa"/>
            <w:gridSpan w:val="4"/>
          </w:tcPr>
          <w:p w:rsidR="00C43876" w:rsidRPr="00C43876" w:rsidRDefault="00C43876" w:rsidP="00090112">
            <w:pPr>
              <w:jc w:val="center"/>
              <w:rPr>
                <w:b/>
                <w:sz w:val="18"/>
                <w:szCs w:val="18"/>
              </w:rPr>
            </w:pPr>
            <w:r w:rsidRPr="00C43876">
              <w:rPr>
                <w:b/>
                <w:sz w:val="18"/>
                <w:szCs w:val="18"/>
              </w:rPr>
              <w:t xml:space="preserve">География распространения семейства </w:t>
            </w:r>
            <w:proofErr w:type="gramStart"/>
            <w:r w:rsidRPr="00C43876">
              <w:rPr>
                <w:b/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b/>
                <w:sz w:val="18"/>
                <w:szCs w:val="18"/>
              </w:rPr>
              <w:t xml:space="preserve"> 2 часа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</w:tr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C43876" w:rsidRPr="00C43876" w:rsidRDefault="00C43876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Общая характеристика обитания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>.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 w:rsidRPr="00090112"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C43876" w:rsidRPr="00C43876" w:rsidRDefault="00C43876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Ареал обитания и районы миграции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>.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8472" w:type="dxa"/>
            <w:gridSpan w:val="4"/>
          </w:tcPr>
          <w:p w:rsidR="00C43876" w:rsidRPr="00C43876" w:rsidRDefault="00C43876" w:rsidP="00090112">
            <w:pPr>
              <w:jc w:val="center"/>
              <w:rPr>
                <w:b/>
                <w:sz w:val="18"/>
                <w:szCs w:val="18"/>
              </w:rPr>
            </w:pPr>
            <w:r w:rsidRPr="00C43876">
              <w:rPr>
                <w:b/>
                <w:sz w:val="18"/>
                <w:szCs w:val="18"/>
              </w:rPr>
              <w:t xml:space="preserve">Значения </w:t>
            </w:r>
            <w:proofErr w:type="gramStart"/>
            <w:r w:rsidRPr="00C43876">
              <w:rPr>
                <w:b/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b/>
                <w:sz w:val="18"/>
                <w:szCs w:val="18"/>
              </w:rPr>
              <w:t xml:space="preserve"> в жизни коренного населения Камчатки 3 часа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</w:tr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C43876" w:rsidRPr="00C43876" w:rsidRDefault="00C43876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Лососевые основной объект питания аборигенов Камчатки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C43876" w:rsidRPr="00C43876" w:rsidRDefault="00C43876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Значение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 xml:space="preserve"> в жизни коренного населения Камчатки.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2136" w:type="dxa"/>
          </w:tcPr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C43876" w:rsidRPr="00C43876" w:rsidRDefault="00C43876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Способы добычи. </w:t>
            </w:r>
            <w:r w:rsidRPr="00C43876">
              <w:rPr>
                <w:sz w:val="18"/>
                <w:szCs w:val="18"/>
              </w:rPr>
              <w:lastRenderedPageBreak/>
              <w:t xml:space="preserve">Орудия промысла. Способы переработки продуктов </w:t>
            </w:r>
            <w:proofErr w:type="gramStart"/>
            <w:r w:rsidRPr="00C43876">
              <w:rPr>
                <w:sz w:val="18"/>
                <w:szCs w:val="18"/>
              </w:rPr>
              <w:t>из</w:t>
            </w:r>
            <w:proofErr w:type="gramEnd"/>
            <w:r w:rsidRPr="00C43876">
              <w:rPr>
                <w:sz w:val="18"/>
                <w:szCs w:val="18"/>
              </w:rPr>
              <w:t xml:space="preserve"> лососевых.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8472" w:type="dxa"/>
            <w:gridSpan w:val="4"/>
          </w:tcPr>
          <w:p w:rsidR="00E54C7C" w:rsidRPr="00C43876" w:rsidRDefault="00E54C7C" w:rsidP="00090112">
            <w:pPr>
              <w:jc w:val="center"/>
              <w:rPr>
                <w:b/>
                <w:sz w:val="18"/>
                <w:szCs w:val="18"/>
              </w:rPr>
            </w:pPr>
            <w:r w:rsidRPr="00C43876">
              <w:rPr>
                <w:b/>
                <w:sz w:val="18"/>
                <w:szCs w:val="18"/>
              </w:rPr>
              <w:lastRenderedPageBreak/>
              <w:t>Видовые признаки 4 часа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</w:tr>
      <w:tr w:rsidR="00C43876" w:rsidTr="00E54C7C">
        <w:tc>
          <w:tcPr>
            <w:tcW w:w="2136" w:type="dxa"/>
          </w:tcPr>
          <w:p w:rsidR="00C43876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54C7C" w:rsidRPr="00C43876" w:rsidRDefault="00E54C7C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Особенности внешнего строения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>.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2136" w:type="dxa"/>
          </w:tcPr>
          <w:p w:rsidR="00C43876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E54C7C" w:rsidRPr="00C43876" w:rsidRDefault="00E54C7C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Внешние видовые признаки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>.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C43876" w:rsidTr="00E54C7C">
        <w:tc>
          <w:tcPr>
            <w:tcW w:w="2136" w:type="dxa"/>
          </w:tcPr>
          <w:p w:rsidR="00C43876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E54C7C" w:rsidRPr="00C43876" w:rsidRDefault="00E54C7C" w:rsidP="00090112">
            <w:pPr>
              <w:jc w:val="center"/>
              <w:rPr>
                <w:sz w:val="18"/>
                <w:szCs w:val="18"/>
              </w:rPr>
            </w:pPr>
            <w:proofErr w:type="gramStart"/>
            <w:r w:rsidRPr="00C43876">
              <w:rPr>
                <w:sz w:val="18"/>
                <w:szCs w:val="18"/>
              </w:rPr>
              <w:t>Внутреннее</w:t>
            </w:r>
            <w:proofErr w:type="gramEnd"/>
            <w:r w:rsidRPr="00C43876">
              <w:rPr>
                <w:sz w:val="18"/>
                <w:szCs w:val="18"/>
              </w:rPr>
              <w:t xml:space="preserve"> строения лососей. Внутренние видовые признаки.</w:t>
            </w:r>
          </w:p>
          <w:p w:rsidR="00C43876" w:rsidRDefault="00C43876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C43876" w:rsidRDefault="00090112" w:rsidP="00090112">
            <w:pPr>
              <w:jc w:val="center"/>
              <w:rPr>
                <w:sz w:val="18"/>
                <w:szCs w:val="18"/>
              </w:rPr>
            </w:pPr>
            <w:r w:rsidRPr="00090112">
              <w:rPr>
                <w:sz w:val="18"/>
                <w:szCs w:val="18"/>
              </w:rPr>
              <w:t>теория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36" w:type="dxa"/>
          </w:tcPr>
          <w:p w:rsidR="00E54C7C" w:rsidRPr="00C43876" w:rsidRDefault="00E54C7C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Особенности биологии </w:t>
            </w:r>
            <w:proofErr w:type="spellStart"/>
            <w:r w:rsidRPr="00C43876">
              <w:rPr>
                <w:sz w:val="18"/>
                <w:szCs w:val="18"/>
              </w:rPr>
              <w:t>тихоокеанических</w:t>
            </w:r>
            <w:proofErr w:type="spellEnd"/>
            <w:r w:rsidRPr="00C43876">
              <w:rPr>
                <w:sz w:val="18"/>
                <w:szCs w:val="18"/>
              </w:rPr>
              <w:t xml:space="preserve"> и благородных лососевых.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E54C7C" w:rsidTr="00090112">
        <w:tc>
          <w:tcPr>
            <w:tcW w:w="8472" w:type="dxa"/>
            <w:gridSpan w:val="4"/>
          </w:tcPr>
          <w:p w:rsidR="00E54C7C" w:rsidRPr="00C43876" w:rsidRDefault="00E54C7C" w:rsidP="00090112">
            <w:pPr>
              <w:jc w:val="center"/>
              <w:rPr>
                <w:b/>
                <w:sz w:val="18"/>
                <w:szCs w:val="18"/>
              </w:rPr>
            </w:pPr>
            <w:r w:rsidRPr="00C43876">
              <w:rPr>
                <w:b/>
                <w:sz w:val="18"/>
                <w:szCs w:val="18"/>
              </w:rPr>
              <w:t xml:space="preserve">Условия естественного и искусственного воспроизведения </w:t>
            </w:r>
            <w:proofErr w:type="gramStart"/>
            <w:r w:rsidRPr="00C43876">
              <w:rPr>
                <w:b/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b/>
                <w:sz w:val="18"/>
                <w:szCs w:val="18"/>
              </w:rPr>
              <w:t xml:space="preserve"> 2 часа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54C7C" w:rsidRPr="00C43876" w:rsidRDefault="00E54C7C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Условия естественного воспроизведения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>.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E54C7C" w:rsidRPr="00C43876" w:rsidRDefault="00E54C7C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Условия искусственного воспроизведения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>.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E54C7C" w:rsidTr="00090112">
        <w:tc>
          <w:tcPr>
            <w:tcW w:w="8472" w:type="dxa"/>
            <w:gridSpan w:val="4"/>
          </w:tcPr>
          <w:p w:rsidR="00E54C7C" w:rsidRPr="00C43876" w:rsidRDefault="00E54C7C" w:rsidP="00090112">
            <w:pPr>
              <w:jc w:val="center"/>
              <w:rPr>
                <w:b/>
                <w:sz w:val="18"/>
                <w:szCs w:val="18"/>
              </w:rPr>
            </w:pPr>
            <w:r w:rsidRPr="00C43876">
              <w:rPr>
                <w:b/>
                <w:sz w:val="18"/>
                <w:szCs w:val="18"/>
              </w:rPr>
              <w:t xml:space="preserve">Жизненный цикл </w:t>
            </w:r>
            <w:proofErr w:type="gramStart"/>
            <w:r w:rsidRPr="00C43876">
              <w:rPr>
                <w:b/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b/>
                <w:sz w:val="18"/>
                <w:szCs w:val="18"/>
              </w:rPr>
              <w:t xml:space="preserve"> 2 часа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54C7C" w:rsidRPr="00C43876" w:rsidRDefault="00E54C7C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Морской период жизни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>.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E54C7C" w:rsidRPr="00C43876" w:rsidRDefault="00E54C7C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Речной период жизни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>.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E54C7C" w:rsidTr="00090112">
        <w:tc>
          <w:tcPr>
            <w:tcW w:w="8472" w:type="dxa"/>
            <w:gridSpan w:val="4"/>
          </w:tcPr>
          <w:p w:rsidR="00E54C7C" w:rsidRPr="00C43876" w:rsidRDefault="00E54C7C" w:rsidP="00090112">
            <w:pPr>
              <w:jc w:val="center"/>
              <w:rPr>
                <w:b/>
                <w:sz w:val="18"/>
                <w:szCs w:val="18"/>
              </w:rPr>
            </w:pPr>
            <w:r w:rsidRPr="00C43876">
              <w:rPr>
                <w:b/>
                <w:sz w:val="18"/>
                <w:szCs w:val="18"/>
              </w:rPr>
              <w:t>Стратегия промысла 1 час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54C7C" w:rsidRPr="00C43876" w:rsidRDefault="00E54C7C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Сроки подхода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>. Количество и видовой состав. Цикличность подхода стада на нерест.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E54C7C" w:rsidTr="00090112">
        <w:tc>
          <w:tcPr>
            <w:tcW w:w="8472" w:type="dxa"/>
            <w:gridSpan w:val="4"/>
          </w:tcPr>
          <w:p w:rsidR="00E54C7C" w:rsidRPr="00C43876" w:rsidRDefault="00E54C7C" w:rsidP="00090112">
            <w:pPr>
              <w:jc w:val="center"/>
              <w:rPr>
                <w:b/>
                <w:sz w:val="18"/>
                <w:szCs w:val="18"/>
              </w:rPr>
            </w:pPr>
            <w:r w:rsidRPr="00C43876">
              <w:rPr>
                <w:b/>
                <w:sz w:val="18"/>
                <w:szCs w:val="18"/>
              </w:rPr>
              <w:t xml:space="preserve">Охрана </w:t>
            </w:r>
            <w:proofErr w:type="gramStart"/>
            <w:r w:rsidRPr="00C43876">
              <w:rPr>
                <w:b/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b/>
                <w:sz w:val="18"/>
                <w:szCs w:val="18"/>
              </w:rPr>
              <w:t xml:space="preserve"> 3 часа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54C7C" w:rsidRPr="00C43876" w:rsidRDefault="00E54C7C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Охрана нерестовых водоемов.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E54C7C" w:rsidRPr="00C43876" w:rsidRDefault="00E54C7C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Закон о рыболовстве.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E54C7C" w:rsidRPr="00C43876" w:rsidRDefault="00E54C7C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Структура органов рыбоохраны.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теория</w:t>
            </w:r>
          </w:p>
        </w:tc>
      </w:tr>
      <w:tr w:rsidR="00E54C7C" w:rsidTr="00090112">
        <w:tc>
          <w:tcPr>
            <w:tcW w:w="8472" w:type="dxa"/>
            <w:gridSpan w:val="4"/>
          </w:tcPr>
          <w:p w:rsidR="00E54C7C" w:rsidRPr="00C43876" w:rsidRDefault="00E54C7C" w:rsidP="00090112">
            <w:pPr>
              <w:jc w:val="center"/>
              <w:rPr>
                <w:b/>
                <w:sz w:val="18"/>
                <w:szCs w:val="18"/>
              </w:rPr>
            </w:pPr>
            <w:r w:rsidRPr="00C43876">
              <w:rPr>
                <w:b/>
                <w:sz w:val="18"/>
                <w:szCs w:val="18"/>
              </w:rPr>
              <w:t xml:space="preserve">Создание карты лососевых </w:t>
            </w:r>
            <w:proofErr w:type="spellStart"/>
            <w:r w:rsidRPr="00C43876">
              <w:rPr>
                <w:b/>
                <w:sz w:val="18"/>
                <w:szCs w:val="18"/>
              </w:rPr>
              <w:t>Усть-большерецкого</w:t>
            </w:r>
            <w:proofErr w:type="spellEnd"/>
            <w:r w:rsidRPr="00C43876">
              <w:rPr>
                <w:b/>
                <w:sz w:val="18"/>
                <w:szCs w:val="18"/>
              </w:rPr>
              <w:t xml:space="preserve"> района 6 часов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Создание контура карты района.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Создание контура карты района.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Создание контура карты района.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Нанесение нерестовых рек района на карту и нерестилище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Нанесение нерестовых рек района на карту и нерестилище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Нанесение нерестовых рек района на карту и нерестилище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</w:tr>
      <w:tr w:rsidR="00090112" w:rsidTr="00090112">
        <w:tc>
          <w:tcPr>
            <w:tcW w:w="8472" w:type="dxa"/>
            <w:gridSpan w:val="4"/>
          </w:tcPr>
          <w:p w:rsidR="00090112" w:rsidRPr="00C43876" w:rsidRDefault="00090112" w:rsidP="00090112">
            <w:pPr>
              <w:jc w:val="center"/>
              <w:rPr>
                <w:b/>
                <w:sz w:val="18"/>
                <w:szCs w:val="18"/>
              </w:rPr>
            </w:pPr>
            <w:r w:rsidRPr="00C43876">
              <w:rPr>
                <w:b/>
                <w:sz w:val="18"/>
                <w:szCs w:val="18"/>
              </w:rPr>
              <w:t>Лекции по лососевым рыбам 6 часов</w:t>
            </w:r>
          </w:p>
          <w:p w:rsidR="00090112" w:rsidRDefault="00090112" w:rsidP="00090112">
            <w:pPr>
              <w:jc w:val="center"/>
              <w:rPr>
                <w:sz w:val="18"/>
                <w:szCs w:val="18"/>
              </w:rPr>
            </w:pPr>
          </w:p>
        </w:tc>
      </w:tr>
      <w:tr w:rsidR="00E54C7C" w:rsidTr="00E54C7C"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136" w:type="dxa"/>
          </w:tcPr>
          <w:p w:rsidR="00090112" w:rsidRPr="00C43876" w:rsidRDefault="00090112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Значение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 xml:space="preserve"> в жизни края.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36" w:type="dxa"/>
          </w:tcPr>
          <w:p w:rsidR="00090112" w:rsidRPr="00C43876" w:rsidRDefault="00090112" w:rsidP="00090112">
            <w:pPr>
              <w:jc w:val="center"/>
              <w:rPr>
                <w:sz w:val="18"/>
                <w:szCs w:val="18"/>
              </w:rPr>
            </w:pPr>
            <w:proofErr w:type="gramStart"/>
            <w:r w:rsidRPr="00C43876">
              <w:rPr>
                <w:sz w:val="18"/>
                <w:szCs w:val="18"/>
              </w:rPr>
              <w:t>Профессии</w:t>
            </w:r>
            <w:proofErr w:type="gramEnd"/>
            <w:r w:rsidRPr="00C43876">
              <w:rPr>
                <w:sz w:val="18"/>
                <w:szCs w:val="18"/>
              </w:rPr>
              <w:t xml:space="preserve"> связанные с лососевыми рыбами.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36" w:type="dxa"/>
          </w:tcPr>
          <w:p w:rsidR="00090112" w:rsidRPr="00C43876" w:rsidRDefault="00090112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Знакомство с картой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 xml:space="preserve"> </w:t>
            </w:r>
            <w:proofErr w:type="spellStart"/>
            <w:r w:rsidRPr="00C43876">
              <w:rPr>
                <w:sz w:val="18"/>
                <w:szCs w:val="18"/>
              </w:rPr>
              <w:t>Усть-большерецкого</w:t>
            </w:r>
            <w:proofErr w:type="spellEnd"/>
            <w:r w:rsidRPr="00C43876">
              <w:rPr>
                <w:sz w:val="18"/>
                <w:szCs w:val="18"/>
              </w:rPr>
              <w:t xml:space="preserve"> района.</w:t>
            </w:r>
          </w:p>
          <w:p w:rsidR="00E54C7C" w:rsidRDefault="00E54C7C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</w:tr>
      <w:tr w:rsidR="00E54C7C" w:rsidTr="00E54C7C"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>Рыбные блюда аборигенов Камчатки</w:t>
            </w:r>
          </w:p>
        </w:tc>
        <w:tc>
          <w:tcPr>
            <w:tcW w:w="2136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E54C7C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</w:tr>
      <w:tr w:rsidR="00090112" w:rsidTr="00E54C7C">
        <w:tc>
          <w:tcPr>
            <w:tcW w:w="2136" w:type="dxa"/>
          </w:tcPr>
          <w:p w:rsidR="00090112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36" w:type="dxa"/>
          </w:tcPr>
          <w:p w:rsidR="00090112" w:rsidRPr="00C43876" w:rsidRDefault="00090112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Загадки и тайны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>.</w:t>
            </w:r>
          </w:p>
          <w:p w:rsidR="00090112" w:rsidRDefault="00090112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090112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090112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</w:tr>
      <w:tr w:rsidR="00090112" w:rsidTr="00E54C7C">
        <w:tc>
          <w:tcPr>
            <w:tcW w:w="2136" w:type="dxa"/>
          </w:tcPr>
          <w:p w:rsidR="00090112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36" w:type="dxa"/>
          </w:tcPr>
          <w:p w:rsidR="00090112" w:rsidRPr="00C43876" w:rsidRDefault="00090112" w:rsidP="00090112">
            <w:pPr>
              <w:jc w:val="center"/>
              <w:rPr>
                <w:sz w:val="18"/>
                <w:szCs w:val="18"/>
              </w:rPr>
            </w:pPr>
            <w:r w:rsidRPr="00C43876">
              <w:rPr>
                <w:sz w:val="18"/>
                <w:szCs w:val="18"/>
              </w:rPr>
              <w:t xml:space="preserve">Жизненный цикл воспроизводства </w:t>
            </w:r>
            <w:proofErr w:type="gramStart"/>
            <w:r w:rsidRPr="00C43876">
              <w:rPr>
                <w:sz w:val="18"/>
                <w:szCs w:val="18"/>
              </w:rPr>
              <w:t>лососевых</w:t>
            </w:r>
            <w:proofErr w:type="gramEnd"/>
            <w:r w:rsidRPr="00C43876">
              <w:rPr>
                <w:sz w:val="18"/>
                <w:szCs w:val="18"/>
              </w:rPr>
              <w:t>.</w:t>
            </w:r>
          </w:p>
          <w:p w:rsidR="00090112" w:rsidRDefault="00090112" w:rsidP="000901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6" w:type="dxa"/>
          </w:tcPr>
          <w:p w:rsidR="00090112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090112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занятия</w:t>
            </w:r>
          </w:p>
        </w:tc>
      </w:tr>
      <w:tr w:rsidR="00090112" w:rsidTr="00090112">
        <w:tc>
          <w:tcPr>
            <w:tcW w:w="8472" w:type="dxa"/>
            <w:gridSpan w:val="4"/>
          </w:tcPr>
          <w:p w:rsidR="00090112" w:rsidRDefault="00090112" w:rsidP="000901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34 часа</w:t>
            </w:r>
          </w:p>
        </w:tc>
      </w:tr>
    </w:tbl>
    <w:p w:rsidR="00C43876" w:rsidRPr="00C43876" w:rsidRDefault="00C43876" w:rsidP="0009011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205F" w:rsidRPr="00FA5443" w:rsidRDefault="007F205F" w:rsidP="007F205F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5443">
        <w:rPr>
          <w:rFonts w:ascii="Times New Roman" w:hAnsi="Times New Roman" w:cs="Times New Roman"/>
          <w:b/>
          <w:sz w:val="18"/>
          <w:szCs w:val="18"/>
        </w:rPr>
        <w:t>Список литературы</w:t>
      </w:r>
    </w:p>
    <w:p w:rsidR="007F205F" w:rsidRPr="00FA5443" w:rsidRDefault="007F205F" w:rsidP="007F20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A5443">
        <w:rPr>
          <w:rFonts w:ascii="Times New Roman" w:hAnsi="Times New Roman" w:cs="Times New Roman"/>
          <w:sz w:val="18"/>
          <w:szCs w:val="18"/>
        </w:rPr>
        <w:t xml:space="preserve">А.Н. </w:t>
      </w:r>
      <w:proofErr w:type="spellStart"/>
      <w:r w:rsidRPr="00FA5443">
        <w:rPr>
          <w:rFonts w:ascii="Times New Roman" w:hAnsi="Times New Roman" w:cs="Times New Roman"/>
          <w:sz w:val="18"/>
          <w:szCs w:val="18"/>
        </w:rPr>
        <w:t>Сметанин</w:t>
      </w:r>
      <w:proofErr w:type="spellEnd"/>
      <w:r w:rsidRPr="00FA5443">
        <w:rPr>
          <w:rFonts w:ascii="Times New Roman" w:hAnsi="Times New Roman" w:cs="Times New Roman"/>
          <w:sz w:val="18"/>
          <w:szCs w:val="18"/>
        </w:rPr>
        <w:t xml:space="preserve"> «Природа Камчатки». </w:t>
      </w:r>
    </w:p>
    <w:p w:rsidR="007F205F" w:rsidRPr="00FA5443" w:rsidRDefault="007F205F" w:rsidP="007F20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A5443">
        <w:rPr>
          <w:rFonts w:ascii="Times New Roman" w:hAnsi="Times New Roman" w:cs="Times New Roman"/>
          <w:sz w:val="18"/>
          <w:szCs w:val="18"/>
        </w:rPr>
        <w:t xml:space="preserve">А.Н. </w:t>
      </w:r>
      <w:proofErr w:type="spellStart"/>
      <w:r w:rsidRPr="00FA5443">
        <w:rPr>
          <w:rFonts w:ascii="Times New Roman" w:hAnsi="Times New Roman" w:cs="Times New Roman"/>
          <w:sz w:val="18"/>
          <w:szCs w:val="18"/>
        </w:rPr>
        <w:t>Захлебный</w:t>
      </w:r>
      <w:proofErr w:type="spellEnd"/>
      <w:r w:rsidRPr="00FA5443">
        <w:rPr>
          <w:rFonts w:ascii="Times New Roman" w:hAnsi="Times New Roman" w:cs="Times New Roman"/>
          <w:sz w:val="18"/>
          <w:szCs w:val="18"/>
        </w:rPr>
        <w:t xml:space="preserve"> «Книга для чтения по охране природы». </w:t>
      </w:r>
    </w:p>
    <w:p w:rsidR="007F205F" w:rsidRPr="00FA5443" w:rsidRDefault="007F205F" w:rsidP="007F20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A5443">
        <w:rPr>
          <w:rFonts w:ascii="Times New Roman" w:hAnsi="Times New Roman" w:cs="Times New Roman"/>
          <w:sz w:val="18"/>
          <w:szCs w:val="18"/>
        </w:rPr>
        <w:t xml:space="preserve"> Л.Л. Розанов «Экология – география. 9-11 классы». Словарь-справочник. </w:t>
      </w:r>
    </w:p>
    <w:p w:rsidR="007F205F" w:rsidRPr="00FA5443" w:rsidRDefault="007F205F" w:rsidP="007F20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A5443">
        <w:rPr>
          <w:rFonts w:ascii="Times New Roman" w:hAnsi="Times New Roman" w:cs="Times New Roman"/>
          <w:sz w:val="18"/>
          <w:szCs w:val="18"/>
        </w:rPr>
        <w:t xml:space="preserve">М.Х. </w:t>
      </w:r>
      <w:proofErr w:type="spellStart"/>
      <w:r w:rsidRPr="00FA5443">
        <w:rPr>
          <w:rFonts w:ascii="Times New Roman" w:hAnsi="Times New Roman" w:cs="Times New Roman"/>
          <w:sz w:val="18"/>
          <w:szCs w:val="18"/>
        </w:rPr>
        <w:t>Левитман</w:t>
      </w:r>
      <w:proofErr w:type="spellEnd"/>
      <w:r w:rsidRPr="00FA5443">
        <w:rPr>
          <w:rFonts w:ascii="Times New Roman" w:hAnsi="Times New Roman" w:cs="Times New Roman"/>
          <w:sz w:val="18"/>
          <w:szCs w:val="18"/>
        </w:rPr>
        <w:t xml:space="preserve"> «Экология – предмет: интересно или нет?» </w:t>
      </w:r>
    </w:p>
    <w:p w:rsidR="007F205F" w:rsidRPr="00FA5443" w:rsidRDefault="007F205F" w:rsidP="007F20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A5443">
        <w:rPr>
          <w:rFonts w:ascii="Times New Roman" w:hAnsi="Times New Roman" w:cs="Times New Roman"/>
          <w:sz w:val="18"/>
          <w:szCs w:val="18"/>
        </w:rPr>
        <w:t xml:space="preserve">Газета «Заповедная территория» № 11(38) ноябрь 2006 года. </w:t>
      </w:r>
    </w:p>
    <w:p w:rsidR="007F205F" w:rsidRPr="00FA5443" w:rsidRDefault="007F205F" w:rsidP="007F20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A5443">
        <w:rPr>
          <w:rFonts w:ascii="Times New Roman" w:hAnsi="Times New Roman" w:cs="Times New Roman"/>
          <w:sz w:val="18"/>
          <w:szCs w:val="18"/>
        </w:rPr>
        <w:t xml:space="preserve">О.М. Запорожец, Г.В. Запорожец «Браконьерский промысел лососей в водоемах Камчатки: учет и экологические последствия». </w:t>
      </w:r>
    </w:p>
    <w:p w:rsidR="007F205F" w:rsidRPr="00FA5443" w:rsidRDefault="007F205F" w:rsidP="007F20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A5443">
        <w:rPr>
          <w:rFonts w:ascii="Times New Roman" w:hAnsi="Times New Roman" w:cs="Times New Roman"/>
          <w:sz w:val="18"/>
          <w:szCs w:val="18"/>
        </w:rPr>
        <w:t xml:space="preserve">В.Л. Жолудев «Тихоокеанские лососи Камчатки». </w:t>
      </w:r>
    </w:p>
    <w:p w:rsidR="007F205F" w:rsidRPr="00FA5443" w:rsidRDefault="007F205F" w:rsidP="007F20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A5443">
        <w:rPr>
          <w:rFonts w:ascii="Times New Roman" w:hAnsi="Times New Roman" w:cs="Times New Roman"/>
          <w:sz w:val="18"/>
          <w:szCs w:val="18"/>
        </w:rPr>
        <w:t xml:space="preserve">В.Ф. Бугаев «Рыбы бассейна реки Камчатки» (численность, промысел, проблемы) </w:t>
      </w:r>
    </w:p>
    <w:p w:rsidR="007F205F" w:rsidRPr="00FA5443" w:rsidRDefault="007F205F" w:rsidP="007F20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A5443">
        <w:rPr>
          <w:rFonts w:ascii="Times New Roman" w:hAnsi="Times New Roman" w:cs="Times New Roman"/>
          <w:sz w:val="18"/>
          <w:szCs w:val="18"/>
        </w:rPr>
        <w:t xml:space="preserve">«Красная книга Камчатки. Растения и животные» </w:t>
      </w:r>
    </w:p>
    <w:p w:rsidR="007F205F" w:rsidRPr="00FA5443" w:rsidRDefault="007F205F" w:rsidP="007F20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A5443">
        <w:rPr>
          <w:rFonts w:ascii="Times New Roman" w:hAnsi="Times New Roman" w:cs="Times New Roman"/>
          <w:sz w:val="18"/>
          <w:szCs w:val="18"/>
        </w:rPr>
        <w:t xml:space="preserve"> «Атлас растений</w:t>
      </w:r>
      <w:r>
        <w:rPr>
          <w:rFonts w:ascii="Times New Roman" w:hAnsi="Times New Roman" w:cs="Times New Roman"/>
          <w:sz w:val="18"/>
          <w:szCs w:val="18"/>
        </w:rPr>
        <w:t xml:space="preserve"> Камчатки» </w:t>
      </w:r>
    </w:p>
    <w:p w:rsidR="007F205F" w:rsidRPr="00FA5443" w:rsidRDefault="007F205F" w:rsidP="007F20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A5443">
        <w:rPr>
          <w:rFonts w:ascii="Times New Roman" w:hAnsi="Times New Roman" w:cs="Times New Roman"/>
          <w:sz w:val="18"/>
          <w:szCs w:val="18"/>
        </w:rPr>
        <w:t xml:space="preserve"> А.И. Волков «Прирусловая растительность рек Камчатки». </w:t>
      </w:r>
    </w:p>
    <w:p w:rsidR="007F205F" w:rsidRPr="00FA5443" w:rsidRDefault="007F205F" w:rsidP="007F205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18"/>
          <w:szCs w:val="18"/>
        </w:rPr>
      </w:pPr>
      <w:r w:rsidRPr="00FA5443">
        <w:rPr>
          <w:rFonts w:ascii="Times New Roman" w:hAnsi="Times New Roman" w:cs="Times New Roman"/>
          <w:sz w:val="18"/>
          <w:szCs w:val="18"/>
        </w:rPr>
        <w:t>Т.Л. Введенская «Водные беспозвоночные нерестовой реки»</w:t>
      </w:r>
    </w:p>
    <w:p w:rsidR="007F205F" w:rsidRPr="00FA5443" w:rsidRDefault="007F205F" w:rsidP="007F205F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C43876" w:rsidRPr="00C43876" w:rsidRDefault="00C43876" w:rsidP="0009011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43876" w:rsidRPr="00C43876" w:rsidRDefault="00C43876" w:rsidP="0009011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43876" w:rsidRPr="00C43876" w:rsidRDefault="00C43876" w:rsidP="0009011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21EA3" w:rsidRPr="00C43876" w:rsidRDefault="00721EA3" w:rsidP="00090112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721EA3" w:rsidRPr="00C43876" w:rsidSect="00090112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E3D"/>
    <w:multiLevelType w:val="hybridMultilevel"/>
    <w:tmpl w:val="D1926C5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CA2923"/>
    <w:multiLevelType w:val="hybridMultilevel"/>
    <w:tmpl w:val="BEEA86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94FF8"/>
    <w:multiLevelType w:val="hybridMultilevel"/>
    <w:tmpl w:val="4852B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A4CE5"/>
    <w:multiLevelType w:val="hybridMultilevel"/>
    <w:tmpl w:val="7AEAFD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C943B5E"/>
    <w:multiLevelType w:val="hybridMultilevel"/>
    <w:tmpl w:val="AC3AA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7144"/>
    <w:multiLevelType w:val="hybridMultilevel"/>
    <w:tmpl w:val="3E34C096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4422182"/>
    <w:multiLevelType w:val="hybridMultilevel"/>
    <w:tmpl w:val="3B5E0D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8C2DDE"/>
    <w:multiLevelType w:val="hybridMultilevel"/>
    <w:tmpl w:val="D214DC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A07629"/>
    <w:multiLevelType w:val="hybridMultilevel"/>
    <w:tmpl w:val="CE145E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3A41DC"/>
    <w:multiLevelType w:val="hybridMultilevel"/>
    <w:tmpl w:val="B49A2460"/>
    <w:lvl w:ilvl="0" w:tplc="041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C48"/>
    <w:rsid w:val="00090112"/>
    <w:rsid w:val="000E47C5"/>
    <w:rsid w:val="001B77BA"/>
    <w:rsid w:val="002F0CA9"/>
    <w:rsid w:val="00334CDB"/>
    <w:rsid w:val="00452294"/>
    <w:rsid w:val="004F725C"/>
    <w:rsid w:val="006F24E2"/>
    <w:rsid w:val="00721EA3"/>
    <w:rsid w:val="007F205F"/>
    <w:rsid w:val="00875C48"/>
    <w:rsid w:val="00A805BD"/>
    <w:rsid w:val="00C43876"/>
    <w:rsid w:val="00D71539"/>
    <w:rsid w:val="00E54C7C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5C48"/>
    <w:pPr>
      <w:ind w:left="720"/>
      <w:contextualSpacing/>
    </w:pPr>
  </w:style>
  <w:style w:type="paragraph" w:styleId="a4">
    <w:name w:val="No Spacing"/>
    <w:uiPriority w:val="1"/>
    <w:qFormat/>
    <w:rsid w:val="00875C48"/>
    <w:pPr>
      <w:spacing w:after="0" w:line="240" w:lineRule="auto"/>
    </w:pPr>
  </w:style>
  <w:style w:type="table" w:styleId="a5">
    <w:name w:val="Table Grid"/>
    <w:basedOn w:val="a1"/>
    <w:rsid w:val="0087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C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5C48"/>
    <w:pPr>
      <w:ind w:left="720"/>
      <w:contextualSpacing/>
    </w:pPr>
  </w:style>
  <w:style w:type="paragraph" w:styleId="a4">
    <w:name w:val="No Spacing"/>
    <w:uiPriority w:val="1"/>
    <w:qFormat/>
    <w:rsid w:val="00875C48"/>
    <w:pPr>
      <w:spacing w:after="0" w:line="240" w:lineRule="auto"/>
    </w:pPr>
  </w:style>
  <w:style w:type="table" w:styleId="a5">
    <w:name w:val="Table Grid"/>
    <w:basedOn w:val="a1"/>
    <w:rsid w:val="0087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Администратор</cp:lastModifiedBy>
  <cp:revision>3</cp:revision>
  <dcterms:created xsi:type="dcterms:W3CDTF">2016-09-24T04:45:00Z</dcterms:created>
  <dcterms:modified xsi:type="dcterms:W3CDTF">2016-12-11T22:28:00Z</dcterms:modified>
</cp:coreProperties>
</file>