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13" w:rsidRPr="001C3F13" w:rsidRDefault="001C3F13" w:rsidP="001C3F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F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записка.</w:t>
      </w:r>
    </w:p>
    <w:p w:rsidR="001C3F13" w:rsidRPr="001C3F13" w:rsidRDefault="001C3F13" w:rsidP="001C3F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баскетбол, как вид спорта получил широкое распространение в России и мире. Массовое привлечение детей к занятиям баскетболом позволило России добиться успехов на международной арене.</w:t>
      </w:r>
    </w:p>
    <w:p w:rsidR="001C3F13" w:rsidRPr="001C3F13" w:rsidRDefault="001C3F13" w:rsidP="001C3F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Тем не </w:t>
      </w:r>
      <w:proofErr w:type="gramStart"/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менее</w:t>
      </w:r>
      <w:proofErr w:type="gramEnd"/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проблемы подготовки спортивных резервов по баскетболу существуют. Речь идет в первую очередь о повышении класса массового баскетбола в обычных общеобразовательных и спортивных школах, так как именно в этой среде рождаются таланты, воспитывается резерв сборных команд страны. Кроме того, спортивные игры, в том числе баскетбол, являются отличным средством поддержания и укрепления здоровья, развития физических и психических качеств ребенка. Усложненные условия деятельности и эмоциональный подъем позволяют легче мобилизовать резервы двигательного аппарата.</w:t>
      </w:r>
    </w:p>
    <w:p w:rsidR="001C3F13" w:rsidRPr="001C3F13" w:rsidRDefault="001C3F13" w:rsidP="001C3F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Большое значение при этом имеет влияние, которое оказывают занятия баскетболом на рост и развитие мозга подростка. Разнообразное воздействие во время игры стимулирует созревание нервных клеток и взаимосвязей между ними, способствует проявлению наследственных возможностей нервной системы.</w:t>
      </w:r>
    </w:p>
    <w:p w:rsidR="001C3F13" w:rsidRPr="001C3F13" w:rsidRDefault="001C3F13" w:rsidP="001C3F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баскетболе постоянно изменяется игровая ситуация. Действовать приходиться в зависимости от ситуации, а не по определенным программам. Основной формой деятельности мозга в этих условиях является не отработка стандартных навыков, а творческая деятельность – мгновенная оценка ситуации, решение тактических задач, выбор ответных действий.</w:t>
      </w:r>
    </w:p>
    <w:p w:rsidR="001C3F13" w:rsidRPr="001C3F13" w:rsidRDefault="001C3F13" w:rsidP="001C3F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сложной технике игры основывается на приобретении на начальном этапе простейших умений обращения с мячом. Специально подобранные игровые упражнения создают неограниченные возможности для развития координационных способностей: ориентирование в пространстве, быстрота реакций и перестроение двигательных действий, точность дифференцирования, воспроизведение и оценивание пространных, силовых и временных параметров движений, способность к согласованию движений в целостные комбинации.</w:t>
      </w:r>
    </w:p>
    <w:p w:rsidR="001C3F13" w:rsidRPr="001C3F13" w:rsidRDefault="001C3F13" w:rsidP="001C3F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возрасте 13-15 лет необходимо учить детей согласовывать индивидуальные и простые командные технико-тактические взаимодействия (с мячом и без мяча) в нападении и защите. </w:t>
      </w:r>
      <w:proofErr w:type="gramStart"/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этому</w:t>
      </w:r>
      <w:proofErr w:type="gramEnd"/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начальный курс баскетбола представлен «Школой технико-тактической подготовки». Отличительной особенностью элементов школы является их логическая обусловленность требованиями игрового противоборства. Такие приемы техники, как передвижение, повороты, прыжки, входят составной частью в игровые действия, и отдельно не рассматриваются.</w:t>
      </w:r>
    </w:p>
    <w:p w:rsidR="001C3F13" w:rsidRPr="001C3F13" w:rsidRDefault="001C3F13" w:rsidP="001C3F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занятий – 68 часов, при 2-х разовых занятиях в неделю, продолжительностью 45 минут.</w:t>
      </w:r>
    </w:p>
    <w:p w:rsidR="001C3F13" w:rsidRPr="001C3F13" w:rsidRDefault="001C3F13" w:rsidP="001C3F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курса баскетбол для детей 13-15 лет составлена на основе пособия Е.Р. </w:t>
      </w:r>
      <w:proofErr w:type="spellStart"/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Яхонтова</w:t>
      </w:r>
      <w:proofErr w:type="spellEnd"/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«Юный баскетболист», Москва, «Физкультура и спорт», 1987 г.</w:t>
      </w:r>
    </w:p>
    <w:p w:rsidR="001C3F13" w:rsidRPr="001C3F13" w:rsidRDefault="001C3F13" w:rsidP="001C3F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F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и задачи.</w:t>
      </w:r>
    </w:p>
    <w:p w:rsidR="001C3F13" w:rsidRPr="001C3F13" w:rsidRDefault="001C3F13" w:rsidP="001C3F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F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Цели:</w:t>
      </w:r>
    </w:p>
    <w:p w:rsidR="001C3F13" w:rsidRPr="001C3F13" w:rsidRDefault="001C3F13" w:rsidP="001C3F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Обучить учащихся специальным приемам и действиям, входящих в «Школу технико-тактической подготовки».</w:t>
      </w:r>
    </w:p>
    <w:p w:rsidR="001C3F13" w:rsidRPr="001C3F13" w:rsidRDefault="001C3F13" w:rsidP="001C3F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Содействовать укреплению здоровья детей.</w:t>
      </w:r>
    </w:p>
    <w:p w:rsidR="001C3F13" w:rsidRPr="001C3F13" w:rsidRDefault="001C3F13" w:rsidP="001C3F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Воспитывать моральные и волевые качества </w:t>
      </w:r>
      <w:proofErr w:type="gramStart"/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занимающихся</w:t>
      </w:r>
      <w:proofErr w:type="gramEnd"/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C3F13" w:rsidRPr="001C3F13" w:rsidRDefault="001C3F13" w:rsidP="001C3F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F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1C3F13" w:rsidRPr="001C3F13" w:rsidRDefault="001C3F13" w:rsidP="001C3F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Сформировать общие представления о «Школе технико-тактической подготовки».</w:t>
      </w:r>
    </w:p>
    <w:p w:rsidR="001C3F13" w:rsidRPr="001C3F13" w:rsidRDefault="001C3F13" w:rsidP="001C3F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Обучить основным элементам игры в баскетбол.</w:t>
      </w:r>
    </w:p>
    <w:p w:rsidR="001C3F13" w:rsidRPr="001C3F13" w:rsidRDefault="001C3F13" w:rsidP="001C3F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Научить </w:t>
      </w:r>
      <w:proofErr w:type="gramStart"/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применять полученные знания в игровой деятельности.</w:t>
      </w:r>
    </w:p>
    <w:p w:rsidR="001C3F13" w:rsidRPr="001C3F13" w:rsidRDefault="001C3F13" w:rsidP="001C3F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F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Ожидаемый результат.</w:t>
      </w:r>
    </w:p>
    <w:p w:rsidR="001C3F13" w:rsidRPr="001C3F13" w:rsidRDefault="001C3F13" w:rsidP="001C3F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окончании курса учащиеся должны владеть понятиями «Школа передач мяча», «Финт», «Владение мячом», «Школа бросков мяча по кольцу», «Групповые взаимодействия». Знать историю возникновения баскетбола. Знать гигиенические требования к местам занятий баскетболом и инвентарю, спортивной одежде и обуви. Знать основные правила игры, владеть следующими двигательными действиями: передачи одной рукой от плеча, двумя от груди, приемлемые виды передач для каждой конкретной игровой ситуации, ведение мяча, повороты, перевод мяча, техника бросков по кольцу двумя от груди и одной рукой в движении.</w:t>
      </w:r>
    </w:p>
    <w:p w:rsidR="001C3F13" w:rsidRPr="001C3F13" w:rsidRDefault="001C3F13" w:rsidP="001C3F1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F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Контрольные нормативы в прыжке вверх с места (</w:t>
      </w:r>
      <w:proofErr w:type="gramStart"/>
      <w:r w:rsidRPr="001C3F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см</w:t>
      </w:r>
      <w:proofErr w:type="gramEnd"/>
      <w:r w:rsidRPr="001C3F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).</w:t>
      </w:r>
    </w:p>
    <w:tbl>
      <w:tblPr>
        <w:tblW w:w="0" w:type="auto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0"/>
        <w:gridCol w:w="457"/>
        <w:gridCol w:w="898"/>
        <w:gridCol w:w="1643"/>
        <w:gridCol w:w="1070"/>
      </w:tblGrid>
      <w:tr w:rsidR="001C3F13" w:rsidRPr="001C3F13" w:rsidTr="001C3F1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высоты прыжка</w:t>
            </w:r>
          </w:p>
        </w:tc>
      </w:tr>
      <w:tr w:rsidR="001C3F13" w:rsidRPr="001C3F13" w:rsidTr="001C3F1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высокий</w:t>
            </w:r>
          </w:p>
        </w:tc>
      </w:tr>
      <w:tr w:rsidR="001C3F13" w:rsidRPr="001C3F13" w:rsidTr="001C3F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1C3F13" w:rsidRPr="001C3F13" w:rsidRDefault="001C3F13" w:rsidP="001C3F1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24-28</w:t>
            </w:r>
          </w:p>
          <w:p w:rsidR="001C3F13" w:rsidRPr="001C3F13" w:rsidRDefault="001C3F13" w:rsidP="001C3F1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29-33</w:t>
            </w:r>
          </w:p>
          <w:p w:rsidR="001C3F13" w:rsidRPr="001C3F13" w:rsidRDefault="001C3F13" w:rsidP="001C3F1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и выше</w:t>
            </w:r>
          </w:p>
          <w:p w:rsidR="001C3F13" w:rsidRPr="001C3F13" w:rsidRDefault="001C3F13" w:rsidP="001C3F1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и выше</w:t>
            </w:r>
          </w:p>
        </w:tc>
      </w:tr>
      <w:tr w:rsidR="001C3F13" w:rsidRPr="001C3F13" w:rsidTr="001C3F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1C3F13" w:rsidRPr="001C3F13" w:rsidRDefault="001C3F13" w:rsidP="001C3F1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</w:t>
            </w:r>
          </w:p>
          <w:p w:rsidR="001C3F13" w:rsidRPr="001C3F13" w:rsidRDefault="001C3F13" w:rsidP="001C3F1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31-35</w:t>
            </w:r>
          </w:p>
          <w:p w:rsidR="001C3F13" w:rsidRPr="001C3F13" w:rsidRDefault="001C3F13" w:rsidP="001C3F1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и выше</w:t>
            </w:r>
          </w:p>
          <w:p w:rsidR="001C3F13" w:rsidRPr="001C3F13" w:rsidRDefault="001C3F13" w:rsidP="001C3F1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и выше</w:t>
            </w:r>
          </w:p>
        </w:tc>
      </w:tr>
      <w:tr w:rsidR="001C3F13" w:rsidRPr="001C3F13" w:rsidTr="001C3F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1C3F13" w:rsidRPr="001C3F13" w:rsidRDefault="001C3F13" w:rsidP="001C3F1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25-31</w:t>
            </w:r>
          </w:p>
          <w:p w:rsidR="001C3F13" w:rsidRPr="001C3F13" w:rsidRDefault="001C3F13" w:rsidP="001C3F1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32-37</w:t>
            </w:r>
          </w:p>
          <w:p w:rsidR="001C3F13" w:rsidRPr="001C3F13" w:rsidRDefault="001C3F13" w:rsidP="001C3F1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и выше</w:t>
            </w:r>
          </w:p>
          <w:p w:rsidR="001C3F13" w:rsidRPr="001C3F13" w:rsidRDefault="001C3F13" w:rsidP="001C3F1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и выше</w:t>
            </w:r>
          </w:p>
        </w:tc>
      </w:tr>
    </w:tbl>
    <w:p w:rsidR="001C3F13" w:rsidRPr="001C3F13" w:rsidRDefault="001C3F13" w:rsidP="001C3F1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F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Контрольные нормативы в беге на 20 м.</w:t>
      </w:r>
    </w:p>
    <w:tbl>
      <w:tblPr>
        <w:tblW w:w="0" w:type="auto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7"/>
        <w:gridCol w:w="1164"/>
        <w:gridCol w:w="1643"/>
        <w:gridCol w:w="898"/>
        <w:gridCol w:w="1164"/>
        <w:gridCol w:w="1643"/>
        <w:gridCol w:w="898"/>
      </w:tblGrid>
      <w:tr w:rsidR="001C3F13" w:rsidRPr="001C3F13" w:rsidTr="001C3F1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Мальчики</w:t>
            </w:r>
          </w:p>
        </w:tc>
      </w:tr>
      <w:tr w:rsidR="001C3F13" w:rsidRPr="001C3F13" w:rsidTr="001C3F1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</w:t>
            </w:r>
          </w:p>
        </w:tc>
      </w:tr>
      <w:tr w:rsidR="001C3F13" w:rsidRPr="001C3F13" w:rsidTr="001C3F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 и менее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3,9-4,0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 и менее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3,8-4,0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4,0-4,3</w:t>
            </w:r>
          </w:p>
        </w:tc>
      </w:tr>
      <w:tr w:rsidR="001C3F13" w:rsidRPr="001C3F13" w:rsidTr="001C3F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 и менее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3,8-4,1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4,2-4,4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 и менее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3,6-3,8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3,9-4,1</w:t>
            </w:r>
          </w:p>
        </w:tc>
      </w:tr>
      <w:tr w:rsidR="001C3F13" w:rsidRPr="001C3F13" w:rsidTr="001C3F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 и менее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3,6-4,0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4,1-4,3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 и менее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3,4-3,7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3,8-4,1</w:t>
            </w:r>
          </w:p>
        </w:tc>
      </w:tr>
    </w:tbl>
    <w:p w:rsidR="001C3F13" w:rsidRPr="001C3F13" w:rsidRDefault="001C3F13" w:rsidP="001C3F1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F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Передачи и броски мяча.</w:t>
      </w:r>
    </w:p>
    <w:tbl>
      <w:tblPr>
        <w:tblW w:w="0" w:type="auto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6"/>
        <w:gridCol w:w="7985"/>
        <w:gridCol w:w="290"/>
        <w:gridCol w:w="290"/>
        <w:gridCol w:w="290"/>
      </w:tblGrid>
      <w:tr w:rsidR="001C3F13" w:rsidRPr="001C3F13" w:rsidTr="001C3F1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F13" w:rsidRPr="001C3F13" w:rsidRDefault="001C3F13" w:rsidP="001C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3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C3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F13" w:rsidRPr="001C3F13" w:rsidRDefault="001C3F13" w:rsidP="001C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</w:tr>
      <w:tr w:rsidR="001C3F13" w:rsidRPr="001C3F13" w:rsidTr="001C3F1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F13" w:rsidRPr="001C3F13" w:rsidRDefault="001C3F13" w:rsidP="001C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1C3F13" w:rsidRPr="001C3F13" w:rsidTr="001C3F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двумя руками от груди в мишень (диаметр 60 см, высота 1 м, расстояние 2,5 м), ловля без отскока от пола (количество).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C3F13" w:rsidRPr="001C3F13" w:rsidTr="001C3F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штрафных бросков (попаданий).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3F13" w:rsidRPr="001C3F13" w:rsidTr="001C3F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бросков по кольцу после ведения с двойного шага (попаданий).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1C3F13" w:rsidRPr="001C3F13" w:rsidRDefault="001C3F13" w:rsidP="001C3F1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F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Учебно-тематический план.</w:t>
      </w:r>
    </w:p>
    <w:tbl>
      <w:tblPr>
        <w:tblW w:w="0" w:type="auto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0"/>
        <w:gridCol w:w="2326"/>
        <w:gridCol w:w="1970"/>
        <w:gridCol w:w="762"/>
        <w:gridCol w:w="1060"/>
      </w:tblGrid>
      <w:tr w:rsidR="001C3F13" w:rsidRPr="001C3F13" w:rsidTr="001C3F1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3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C3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1C3F13" w:rsidRPr="001C3F13" w:rsidTr="001C3F1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1C3F13" w:rsidRPr="001C3F13" w:rsidTr="001C3F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F13" w:rsidRPr="001C3F13" w:rsidTr="001C3F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C3F13" w:rsidRPr="001C3F13" w:rsidTr="001C3F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C3F13" w:rsidRPr="001C3F13" w:rsidTr="001C3F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C3F13" w:rsidRPr="001C3F13" w:rsidTr="001C3F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нападении.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C3F13" w:rsidRPr="001C3F13" w:rsidTr="001C3F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защите.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C3F13" w:rsidRPr="001C3F13" w:rsidTr="001C3F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C3F13" w:rsidRPr="001C3F13" w:rsidTr="001C3F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3F13" w:rsidRPr="001C3F13" w:rsidRDefault="001C3F13" w:rsidP="001C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</w:tbl>
    <w:p w:rsidR="001C3F13" w:rsidRPr="001C3F13" w:rsidRDefault="001C3F13" w:rsidP="001C3F1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F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программы</w:t>
      </w:r>
    </w:p>
    <w:p w:rsidR="001C3F13" w:rsidRPr="001C3F13" w:rsidRDefault="001C3F13" w:rsidP="001C3F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F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Основы знаний – 2 часа:</w:t>
      </w:r>
    </w:p>
    <w:p w:rsidR="001C3F13" w:rsidRPr="001C3F13" w:rsidRDefault="001C3F13" w:rsidP="001C3F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история возникновения баскетбола;</w:t>
      </w:r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гигиенические требования к местам занятий баскетболом и инвентарем, спортивной одежде и обуви; оборудование площадки для игры в баскетбол;</w:t>
      </w:r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основные правила игры: состав команд и функции игроков, игровое время, начало игры и спорный бросок, перерывы в игре и замены игроков, игра мячом и вбрасывания, нарушения в игре, жесты судий.</w:t>
      </w:r>
      <w:proofErr w:type="gramEnd"/>
    </w:p>
    <w:p w:rsidR="001C3F13" w:rsidRPr="001C3F13" w:rsidRDefault="001C3F13" w:rsidP="001C3F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F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Передача мяча – 10 часов:</w:t>
      </w:r>
    </w:p>
    <w:p w:rsidR="001C3F13" w:rsidRPr="001C3F13" w:rsidRDefault="001C3F13" w:rsidP="001C3F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передача одной рукой от плеча;</w:t>
      </w:r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двумя руками от груди;</w:t>
      </w:r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выбор конкретной передачи в зависимости от расстояния;</w:t>
      </w:r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передачи на месте и в движении;</w:t>
      </w:r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д) логика выбора вида передачи в тех случаях, когда перед игроком с мячом располагается защитник;</w:t>
      </w:r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е) приемлемые виды передач для каждой конкретной ситуации при сопротивлении защитников;</w:t>
      </w:r>
      <w:proofErr w:type="gramEnd"/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ж) ситуационная техника передач.</w:t>
      </w:r>
    </w:p>
    <w:p w:rsidR="001C3F13" w:rsidRPr="001C3F13" w:rsidRDefault="001C3F13" w:rsidP="001C3F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F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Ведение мяча – 10 часов:</w:t>
      </w:r>
    </w:p>
    <w:p w:rsidR="001C3F13" w:rsidRPr="001C3F13" w:rsidRDefault="001C3F13" w:rsidP="001C3F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стойка при высоком и низком ведении;</w:t>
      </w:r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характер контакта кисти ведущей руки с мячом;</w:t>
      </w:r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изменения направления движения;</w:t>
      </w:r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г) </w:t>
      </w:r>
      <w:proofErr w:type="spellStart"/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вышагивание</w:t>
      </w:r>
      <w:proofErr w:type="spellEnd"/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скрёстный</w:t>
      </w:r>
      <w:proofErr w:type="spellEnd"/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шаг, поворот;</w:t>
      </w:r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д) перевод мяча перед собой и за спиной;</w:t>
      </w:r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е) повороты при ведении мяча, ведение мяча с поворотом;</w:t>
      </w:r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ж) перевод мяча между ногами.</w:t>
      </w:r>
    </w:p>
    <w:p w:rsidR="001C3F13" w:rsidRPr="001C3F13" w:rsidRDefault="001C3F13" w:rsidP="001C3F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F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Броски – 10 часов:</w:t>
      </w:r>
    </w:p>
    <w:p w:rsidR="001C3F13" w:rsidRPr="001C3F13" w:rsidRDefault="001C3F13" w:rsidP="001C3F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основные характеристики бросков;</w:t>
      </w:r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бросок двумя руками от груди;</w:t>
      </w:r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в) техника выполнения </w:t>
      </w:r>
      <w:proofErr w:type="spellStart"/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точностных</w:t>
      </w:r>
      <w:proofErr w:type="spellEnd"/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бросков в движении;</w:t>
      </w:r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бросок «на один счет», бросок «на два счета», бросок «на три счета»;</w:t>
      </w:r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д) бросок с места или с легким подскоком на один счет с подниманием локтя на одну четверть, дистанция 3-4 м (13 лет);</w:t>
      </w:r>
      <w:proofErr w:type="gramEnd"/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е) бросок с легким подскоком или в невысоком прыжке на один счет с подниманием локтя на одну четверть или чуть выше. Дистанция 4 -5,5 м (14 лет);</w:t>
      </w:r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ж) бросок с легким подскоком или в невысоком прыжке на один счет с подниманием локтя на одну четверть или чуть выше. Дистанция 4 -5,5 м (15 лет);</w:t>
      </w:r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з) броски одной рукой в движении сверху и снизу;</w:t>
      </w:r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и) корректировка техники бросков;</w:t>
      </w:r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к) подбор и добивание мяча.</w:t>
      </w:r>
    </w:p>
    <w:p w:rsidR="001C3F13" w:rsidRPr="001C3F13" w:rsidRDefault="001C3F13" w:rsidP="001C3F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F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Игра в нападении – 10 часов:</w:t>
      </w:r>
    </w:p>
    <w:p w:rsidR="001C3F13" w:rsidRPr="001C3F13" w:rsidRDefault="001C3F13" w:rsidP="001C3F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взаимодействие двух и трех нападающих;</w:t>
      </w:r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ситуационная техника (в этом отличие предлагаемого материала от традиционного, не встречавшегося до сих пор в учебниках и учебных пособиях);</w:t>
      </w:r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взаимодействие двух нападающих: передача и рывок к корзине; передача и рывок к корзине с изменением направления движения; рывок за спиной защитника;</w:t>
      </w:r>
      <w:proofErr w:type="gramEnd"/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г) взаимодействие трех нападающих: взаимодействие двух игроков задней линии и крайнего нападающего;</w:t>
      </w:r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д) взаимодействие двух игроков задней линии и центрового.</w:t>
      </w:r>
    </w:p>
    <w:p w:rsidR="001C3F13" w:rsidRPr="001C3F13" w:rsidRDefault="001C3F13" w:rsidP="001C3F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F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Игра в защите – 10 часов:</w:t>
      </w:r>
    </w:p>
    <w:p w:rsidR="001C3F13" w:rsidRPr="001C3F13" w:rsidRDefault="001C3F13" w:rsidP="001C3F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групповые взаимодействия защитников: действие в численном меньшинстве;</w:t>
      </w:r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противодействие заслонам;</w:t>
      </w:r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создание ситуации оправданного риска при попытке перехватить мяч;</w:t>
      </w:r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индивидуальные защитные действия: держание нападающего с мячом в позиции игрока задней линии; держание игрока с мячом на линии штрафного броска, держание игрока с мячом на боковой линии в области штрафного броска;</w:t>
      </w:r>
      <w:proofErr w:type="gramEnd"/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д) защита в численном меньшинстве.</w:t>
      </w:r>
    </w:p>
    <w:p w:rsidR="001C3F13" w:rsidRPr="001C3F13" w:rsidRDefault="001C3F13" w:rsidP="001C3F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F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Игровая деятельность – 16 часов:</w:t>
      </w:r>
    </w:p>
    <w:p w:rsidR="001C3F13" w:rsidRPr="001C3F13" w:rsidRDefault="001C3F13" w:rsidP="001C3F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применение полученных знаний в игре;</w:t>
      </w:r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самостоятельные решения игровых ситуаций.</w:t>
      </w:r>
    </w:p>
    <w:p w:rsidR="001C3F13" w:rsidRPr="001C3F13" w:rsidRDefault="001C3F13" w:rsidP="001C3F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F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Методические рекомендации по содержанию и проведению занятий.</w:t>
      </w:r>
    </w:p>
    <w:p w:rsidR="001C3F13" w:rsidRPr="001C3F13" w:rsidRDefault="001C3F13" w:rsidP="001C3F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рамках содержания первого раздела занимающейся получают теоретические знания </w:t>
      </w:r>
      <w:proofErr w:type="gramStart"/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истории возникновения баскетбола. Знакомятся с гигиеническими требованиями к местам занятий баскетболом и инвентарем, спортивной одежде и обуви. Знакомятся с оборудованием площадки для игры в баскетбол. В ходе бесед и лекции занимающейся знакомятся с основными правилами игры. </w:t>
      </w:r>
      <w:proofErr w:type="gramStart"/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Изучая таблицы и наглядные пособия учащийся получают представления о</w:t>
      </w:r>
      <w:proofErr w:type="gramEnd"/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судействе игры, жестов судей. На занятиях используется беседа с занимающимися, рассказ преподавателя, работа с дополнительной литературой, таблицами.</w:t>
      </w:r>
    </w:p>
    <w:p w:rsidR="001C3F13" w:rsidRPr="001C3F13" w:rsidRDefault="001C3F13" w:rsidP="001C3F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изучении разделов программы 2-6 применяются как общеобразовательные методы, так и специфические, основанные на активной двигательной деятельности: метод регламентированного упражнения, игровой и соревновательный методы, словесные и сенсорные методы, а также различные средства: подготовительные упражнения, подвижные спортивные игры, игровые упражнения, учебные игры, соревнования.</w:t>
      </w:r>
      <w:proofErr w:type="gramEnd"/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занятии с учащимися данной возрастной группы большое значение имеет наглядность в обучении. Поэтому при изучении техники выполнения отдельных элементов необходимо использовать рассказ-показ, демонстрацию таблиц и рисунков изучаемого двигательного действия.</w:t>
      </w:r>
    </w:p>
    <w:p w:rsidR="001C3F13" w:rsidRPr="001C3F13" w:rsidRDefault="001C3F13" w:rsidP="001C3F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Закрепление правильных способов выполнения изученных движений до стадии навыка, их дальнейшее совершенствование проводится посредством самостоятельных </w:t>
      </w:r>
      <w:proofErr w:type="gramStart"/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упражнений</w:t>
      </w:r>
      <w:proofErr w:type="gramEnd"/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занимающихся при изучении раздела программы 7. Основные методы: игровой, </w:t>
      </w:r>
      <w:proofErr w:type="gramStart"/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соревновательный</w:t>
      </w:r>
      <w:proofErr w:type="gramEnd"/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Максимальный эффект обеспечивается лишь при оптимальном сочетании различных средств и методов, выбранных с учетом особенностей спортивной специализации.</w:t>
      </w:r>
    </w:p>
    <w:p w:rsidR="001C3F13" w:rsidRPr="001C3F13" w:rsidRDefault="001C3F13" w:rsidP="001C3F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F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Материально-техническое обеспечение:</w:t>
      </w:r>
    </w:p>
    <w:p w:rsidR="001C3F13" w:rsidRPr="001C3F13" w:rsidRDefault="001C3F13" w:rsidP="001C3F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Помещение спортзала (баскетбольная площадка).</w:t>
      </w:r>
    </w:p>
    <w:p w:rsidR="001C3F13" w:rsidRPr="001C3F13" w:rsidRDefault="001C3F13" w:rsidP="001C3F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Баскетбольные мячи – 20 штук.</w:t>
      </w:r>
    </w:p>
    <w:p w:rsidR="001C3F13" w:rsidRPr="001C3F13" w:rsidRDefault="001C3F13" w:rsidP="001C3F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Баскетбольный щит – 4 штуки.</w:t>
      </w:r>
    </w:p>
    <w:p w:rsidR="001C3F13" w:rsidRPr="001C3F13" w:rsidRDefault="001C3F13" w:rsidP="001C3F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Набивные мячи – 10 штук.</w:t>
      </w:r>
    </w:p>
    <w:p w:rsidR="001C3F13" w:rsidRPr="001C3F13" w:rsidRDefault="001C3F13" w:rsidP="001C3F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Скакалки – 20 штук.</w:t>
      </w:r>
    </w:p>
    <w:p w:rsidR="001C3F13" w:rsidRPr="001C3F13" w:rsidRDefault="001C3F13" w:rsidP="001C3F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Стойки – 6 штук.</w:t>
      </w:r>
    </w:p>
    <w:p w:rsidR="001C3F13" w:rsidRPr="001C3F13" w:rsidRDefault="001C3F13" w:rsidP="001C3F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F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Список используемой литературы.</w:t>
      </w:r>
    </w:p>
    <w:p w:rsidR="001C3F13" w:rsidRPr="001C3F13" w:rsidRDefault="001C3F13" w:rsidP="001C3F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М.А. Давыдов. Судейство в баскетболе, - Москва, «Физкультура и спорт», 1983 г.</w:t>
      </w:r>
    </w:p>
    <w:p w:rsidR="001C3F13" w:rsidRPr="001C3F13" w:rsidRDefault="001C3F13" w:rsidP="001C3F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Е.Р. </w:t>
      </w:r>
      <w:proofErr w:type="spellStart"/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Яхонтова</w:t>
      </w:r>
      <w:proofErr w:type="spellEnd"/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Юный баскетболист: пособие для тренеров. - Москва, «Физкультура и спорт», 1987 г.</w:t>
      </w:r>
    </w:p>
    <w:p w:rsidR="001C3F13" w:rsidRPr="001C3F13" w:rsidRDefault="001C3F13" w:rsidP="001C3F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к газете «Первое сентября» – «Спо</w:t>
      </w:r>
      <w:proofErr w:type="gramStart"/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рт в шк</w:t>
      </w:r>
      <w:proofErr w:type="gramEnd"/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оле» №10, май 2003 г.</w:t>
      </w:r>
    </w:p>
    <w:p w:rsidR="001C3F13" w:rsidRPr="001C3F13" w:rsidRDefault="001C3F13" w:rsidP="001C3F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к газете «Первое сентября» – «Спо</w:t>
      </w:r>
      <w:proofErr w:type="gramStart"/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рт в шк</w:t>
      </w:r>
      <w:proofErr w:type="gramEnd"/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оле» №17, сентябрь 2003 г.</w:t>
      </w:r>
    </w:p>
    <w:p w:rsidR="001C3F13" w:rsidRPr="001C3F13" w:rsidRDefault="001C3F13" w:rsidP="001C3F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к газете «Первое сентября» – «Спо</w:t>
      </w:r>
      <w:proofErr w:type="gramStart"/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рт в шк</w:t>
      </w:r>
      <w:proofErr w:type="gramEnd"/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оле» №11, июнь 2003 г.</w:t>
      </w:r>
    </w:p>
    <w:p w:rsidR="001C3F13" w:rsidRPr="001C3F13" w:rsidRDefault="001C3F13" w:rsidP="001C3F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В.И. Лях, Г.Б. </w:t>
      </w:r>
      <w:proofErr w:type="spellStart"/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Мейксон</w:t>
      </w:r>
      <w:proofErr w:type="spellEnd"/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Физическое воспитание учащихся 5-7 классов: пособия для учителя. - Москва, «Просвещение», 2002 г.</w:t>
      </w:r>
    </w:p>
    <w:p w:rsidR="001C3F13" w:rsidRPr="001C3F13" w:rsidRDefault="001C3F13" w:rsidP="001C3F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Л.П. Матвеев. Теория и методика физической культуры: учебник для институтов физ. культуры. – Москва, «Физкультура и спорт» 1991 г.</w:t>
      </w:r>
    </w:p>
    <w:p w:rsidR="001C3F13" w:rsidRPr="001C3F13" w:rsidRDefault="001C3F13" w:rsidP="001C3F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Г.П. Богданов. Уроки физической культуры в IV-VI классах: Пособия для учителей, - Москва, «Просвещение», 1984 г.</w:t>
      </w:r>
    </w:p>
    <w:p w:rsidR="00D44915" w:rsidRPr="00D44915" w:rsidRDefault="00D44915" w:rsidP="00D44915">
      <w:pPr>
        <w:pStyle w:val="a7"/>
        <w:rPr>
          <w:lang w:eastAsia="ru-RU"/>
        </w:rPr>
      </w:pPr>
    </w:p>
    <w:p w:rsidR="00D44915" w:rsidRDefault="00D44915" w:rsidP="00D44915">
      <w:pPr>
        <w:pStyle w:val="a7"/>
        <w:jc w:val="center"/>
        <w:rPr>
          <w:lang w:eastAsia="ru-RU"/>
        </w:rPr>
      </w:pPr>
      <w:r w:rsidRPr="00D44915">
        <w:rPr>
          <w:lang w:eastAsia="ru-RU"/>
        </w:rPr>
        <w:t>Календарно-тематическое планирование</w:t>
      </w:r>
    </w:p>
    <w:p w:rsidR="00D44915" w:rsidRDefault="00D44915" w:rsidP="00D44915">
      <w:pPr>
        <w:pStyle w:val="a7"/>
        <w:jc w:val="center"/>
        <w:rPr>
          <w:lang w:eastAsia="ru-RU"/>
        </w:rPr>
      </w:pPr>
      <w:r w:rsidRPr="00D44915">
        <w:rPr>
          <w:lang w:eastAsia="ru-RU"/>
        </w:rPr>
        <w:t>занятий секции по баскетболу</w:t>
      </w:r>
    </w:p>
    <w:p w:rsidR="00D44915" w:rsidRPr="00D44915" w:rsidRDefault="00D44915" w:rsidP="00D44915">
      <w:pPr>
        <w:pStyle w:val="a7"/>
        <w:jc w:val="center"/>
        <w:rPr>
          <w:lang w:eastAsia="ru-RU"/>
        </w:rPr>
      </w:pPr>
      <w:r>
        <w:rPr>
          <w:lang w:eastAsia="ru-RU"/>
        </w:rPr>
        <w:t>на 2016</w:t>
      </w:r>
      <w:r w:rsidRPr="00D44915">
        <w:rPr>
          <w:lang w:eastAsia="ru-RU"/>
        </w:rPr>
        <w:t>-</w:t>
      </w:r>
      <w:r>
        <w:rPr>
          <w:lang w:eastAsia="ru-RU"/>
        </w:rPr>
        <w:t>2017</w:t>
      </w:r>
      <w:bookmarkStart w:id="0" w:name="_GoBack"/>
      <w:bookmarkEnd w:id="0"/>
      <w:r w:rsidRPr="00D44915">
        <w:rPr>
          <w:lang w:eastAsia="ru-RU"/>
        </w:rPr>
        <w:t xml:space="preserve"> учебный год</w:t>
      </w:r>
    </w:p>
    <w:p w:rsidR="00D44915" w:rsidRPr="00D44915" w:rsidRDefault="00D44915" w:rsidP="00D44915">
      <w:pPr>
        <w:pStyle w:val="a7"/>
        <w:rPr>
          <w:lang w:eastAsia="ru-RU"/>
        </w:rPr>
      </w:pPr>
    </w:p>
    <w:tbl>
      <w:tblPr>
        <w:tblW w:w="94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1171"/>
        <w:gridCol w:w="1406"/>
        <w:gridCol w:w="6121"/>
      </w:tblGrid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№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Дата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Кол-во часов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Тема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Техника безопасности на занятиях</w:t>
            </w:r>
          </w:p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Игры с элементами баскетбола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Разновидности прыжков</w:t>
            </w:r>
          </w:p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Эстафеты и игры с мячом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Равномерный медленный бег до 10мин</w:t>
            </w:r>
          </w:p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Разновидности прыжков</w:t>
            </w:r>
          </w:p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Игры с мячом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4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Игры с прыжками с использованием скакалки</w:t>
            </w:r>
          </w:p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Игры с мячом</w:t>
            </w:r>
          </w:p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5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Кросс по слабопересеченной местности до 1км.</w:t>
            </w:r>
          </w:p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Упражнения с набивными мячами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6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Игры на развитие ловкости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7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Упражнения с предметами на развитие координации движений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8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Упражнения на развитие гибкости</w:t>
            </w:r>
          </w:p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9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Стойки игрока</w:t>
            </w:r>
            <w:proofErr w:type="gramStart"/>
            <w:r w:rsidRPr="00D44915">
              <w:rPr>
                <w:lang w:eastAsia="ru-RU"/>
              </w:rPr>
              <w:t xml:space="preserve"> .</w:t>
            </w:r>
            <w:proofErr w:type="gramEnd"/>
            <w:r w:rsidRPr="00D44915">
              <w:rPr>
                <w:lang w:eastAsia="ru-RU"/>
              </w:rPr>
              <w:t xml:space="preserve"> Перемещения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Остановка двумя шагами и прыжком</w:t>
            </w:r>
          </w:p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Повороты без мяча и с мячом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11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Комбинации из освоенных элементов техники передвижений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12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Ловля и передача мяча двумя руками от груди и одной рукой от плеча на месте и в движении с пассивным сопротивлением защитника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lastRenderedPageBreak/>
              <w:t>13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Ловля и передача мяча двумя руками от груди и одной рукой от плеча на месте и в движении с пассивным сопротивлением защитника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14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Ведение мяча в низкой средней и высокой стойке на месте в движении по прямой с изменением направления движения и скорости с пассивным сопротивлением защитника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15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Ведение мяча с изменением направления движения и скорости с пассивным сопротивлением защитника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16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 xml:space="preserve">Ведение мяча ведущей и </w:t>
            </w:r>
            <w:proofErr w:type="spellStart"/>
            <w:r w:rsidRPr="00D44915">
              <w:rPr>
                <w:lang w:eastAsia="ru-RU"/>
              </w:rPr>
              <w:t>неведущей</w:t>
            </w:r>
            <w:proofErr w:type="spellEnd"/>
            <w:r w:rsidRPr="00D44915">
              <w:rPr>
                <w:lang w:eastAsia="ru-RU"/>
              </w:rPr>
              <w:t xml:space="preserve"> рукой с пассивным сопротивлением защитника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17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 xml:space="preserve">Ведение мяча ведущей и </w:t>
            </w:r>
            <w:proofErr w:type="spellStart"/>
            <w:r w:rsidRPr="00D44915">
              <w:rPr>
                <w:lang w:eastAsia="ru-RU"/>
              </w:rPr>
              <w:t>неведущей</w:t>
            </w:r>
            <w:proofErr w:type="spellEnd"/>
            <w:r w:rsidRPr="00D44915">
              <w:rPr>
                <w:lang w:eastAsia="ru-RU"/>
              </w:rPr>
              <w:t xml:space="preserve"> рукой с пассивным сопротивлением защитника</w:t>
            </w:r>
          </w:p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18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Броски одной и двумя руками с места и в движении с пассивным противодействием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19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Техника ведения мяча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20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Броски одной и двумя руками с места и в движении с пассивным противодействием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21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Перехват мяча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22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Комбинация из освоенных элементов: ловля, передача, ведение, бросок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23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 xml:space="preserve">Ведение мяча </w:t>
            </w:r>
            <w:proofErr w:type="spellStart"/>
            <w:r w:rsidRPr="00D44915">
              <w:rPr>
                <w:lang w:eastAsia="ru-RU"/>
              </w:rPr>
              <w:t>неведущей</w:t>
            </w:r>
            <w:proofErr w:type="spellEnd"/>
            <w:r w:rsidRPr="00D44915">
              <w:rPr>
                <w:lang w:eastAsia="ru-RU"/>
              </w:rPr>
              <w:t xml:space="preserve"> и  ведущей рукой  в движении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24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Ведение мяча правой и левой рукой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25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Ведение мяча правой и левой рукой поочередно стоя на месте и в движении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26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Эстафеты с мячом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27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Бросок мяча двумя руками снизу</w:t>
            </w:r>
          </w:p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Учебная игра баскетбол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28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Комбинация из освоенных элементов техники перемещений и владения мячом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29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Тактика свободного нападения</w:t>
            </w:r>
          </w:p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Нападение быстрым прорывом (5:2)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30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Тактика свободного нападения</w:t>
            </w:r>
          </w:p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Нападение быстрым прорывом (5:2)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31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Тактика свободного нападения</w:t>
            </w:r>
          </w:p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Нападение быстрым прорывом (5:2)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32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Позиционное нападение и личная защита в игровых взаимодействиях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33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Позиционное нападение и личная защита в игровых взаимодействиях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34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Позиционное нападение и личная защита в игровых взаимодействиях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35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 xml:space="preserve">Позиционное нападение и личная защита в игровых </w:t>
            </w:r>
            <w:r w:rsidRPr="00D44915">
              <w:rPr>
                <w:lang w:eastAsia="ru-RU"/>
              </w:rPr>
              <w:lastRenderedPageBreak/>
              <w:t>взаимодействиях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lastRenderedPageBreak/>
              <w:t>36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Взаимодействие двух игроков в нападении и защите через &lt;&lt;заслон&gt;&gt;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37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Взаимодействие двух игроков в нападении и защите через &lt;&lt;заслон&gt;&gt;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38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Взаимодействие двух игроков в нападении и защите через &lt;&lt;заслон&gt;&gt;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39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Передвижение на лыжах до 2км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40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Игра &lt;&lt;Мяч капитану&gt;&gt;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41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Игра&lt;&lt;Мяч капитану&gt;&gt;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42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Передвижение на лыжах до 2км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43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Передвижение на лыжах до 2км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44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Передвижение на лыжах до 3км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45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Игры на лыжах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46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Игра по упрощенным правилам баскетбола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47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Игра по упрощенным правилам баскетбола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48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Игра по упрощенным правилам баскетбола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49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Игры и игровые задания</w:t>
            </w:r>
          </w:p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2:1; 3:1; 3:2</w:t>
            </w:r>
            <w:proofErr w:type="gramStart"/>
            <w:r w:rsidRPr="00D44915">
              <w:rPr>
                <w:lang w:eastAsia="ru-RU"/>
              </w:rPr>
              <w:t xml:space="preserve"> ;</w:t>
            </w:r>
            <w:proofErr w:type="gramEnd"/>
            <w:r w:rsidRPr="00D44915">
              <w:rPr>
                <w:lang w:eastAsia="ru-RU"/>
              </w:rPr>
              <w:t>3:3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50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Игра по упрощенным правилам баскетбола</w:t>
            </w:r>
          </w:p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51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Игры и игровые задания</w:t>
            </w:r>
          </w:p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2:1; 3:1; 3:2</w:t>
            </w:r>
            <w:proofErr w:type="gramStart"/>
            <w:r w:rsidRPr="00D44915">
              <w:rPr>
                <w:lang w:eastAsia="ru-RU"/>
              </w:rPr>
              <w:t xml:space="preserve"> ;</w:t>
            </w:r>
            <w:proofErr w:type="gramEnd"/>
            <w:r w:rsidRPr="00D44915">
              <w:rPr>
                <w:lang w:eastAsia="ru-RU"/>
              </w:rPr>
              <w:t>3:3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52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Игры и игровые задания</w:t>
            </w:r>
          </w:p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2:1; 3:1; 3:2</w:t>
            </w:r>
            <w:proofErr w:type="gramStart"/>
            <w:r w:rsidRPr="00D44915">
              <w:rPr>
                <w:lang w:eastAsia="ru-RU"/>
              </w:rPr>
              <w:t xml:space="preserve"> ;</w:t>
            </w:r>
            <w:proofErr w:type="gramEnd"/>
            <w:r w:rsidRPr="00D44915">
              <w:rPr>
                <w:lang w:eastAsia="ru-RU"/>
              </w:rPr>
              <w:t>3:3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53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Игры и игровые задания</w:t>
            </w:r>
          </w:p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2:1; 3:1; 3:2</w:t>
            </w:r>
            <w:proofErr w:type="gramStart"/>
            <w:r w:rsidRPr="00D44915">
              <w:rPr>
                <w:lang w:eastAsia="ru-RU"/>
              </w:rPr>
              <w:t xml:space="preserve"> ;</w:t>
            </w:r>
            <w:proofErr w:type="gramEnd"/>
            <w:r w:rsidRPr="00D44915">
              <w:rPr>
                <w:lang w:eastAsia="ru-RU"/>
              </w:rPr>
              <w:t>3:3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54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Игра по правилам баскетбола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55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Игры на развитие скоростно-силовых способностей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56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Игра по правилам баскетбола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57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Игра по правилам баскетбола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58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Игра по правилам баскетбола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59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Игра по правилам баскетбола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60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Игра по правилам баскетбола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61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62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Равномерный медленный бег до 10 мин</w:t>
            </w:r>
          </w:p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Упражнения с набивными мячами</w:t>
            </w:r>
          </w:p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lastRenderedPageBreak/>
              <w:t>63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Игры с элементами баскетбола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64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Игры с элементами баскетбола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65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Прыжки. Бросок набивного мяча</w:t>
            </w:r>
          </w:p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Игра баскетбол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66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Игры и эстафеты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67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Игры и эстафеты</w:t>
            </w:r>
          </w:p>
        </w:tc>
      </w:tr>
      <w:tr w:rsidR="00D44915" w:rsidRPr="00D44915" w:rsidTr="00D44915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68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915" w:rsidRPr="00D44915" w:rsidRDefault="00D44915" w:rsidP="00D44915">
            <w:pPr>
              <w:pStyle w:val="a7"/>
              <w:rPr>
                <w:lang w:eastAsia="ru-RU"/>
              </w:rPr>
            </w:pPr>
            <w:r w:rsidRPr="00D44915">
              <w:rPr>
                <w:lang w:eastAsia="ru-RU"/>
              </w:rPr>
              <w:t>Игры и эстафеты</w:t>
            </w:r>
          </w:p>
        </w:tc>
      </w:tr>
    </w:tbl>
    <w:p w:rsidR="00FB2D32" w:rsidRPr="001C3F13" w:rsidRDefault="00FB2D32">
      <w:pPr>
        <w:rPr>
          <w:rFonts w:ascii="Times New Roman" w:hAnsi="Times New Roman" w:cs="Times New Roman"/>
          <w:sz w:val="24"/>
          <w:szCs w:val="24"/>
        </w:rPr>
      </w:pPr>
    </w:p>
    <w:sectPr w:rsidR="00FB2D32" w:rsidRPr="001C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509D"/>
    <w:multiLevelType w:val="multilevel"/>
    <w:tmpl w:val="BCF0C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61E94"/>
    <w:multiLevelType w:val="multilevel"/>
    <w:tmpl w:val="B9FA6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5A1C48"/>
    <w:multiLevelType w:val="multilevel"/>
    <w:tmpl w:val="4E9E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0F7766"/>
    <w:multiLevelType w:val="multilevel"/>
    <w:tmpl w:val="CF6E3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70"/>
    <w:rsid w:val="001C3F13"/>
    <w:rsid w:val="00B12770"/>
    <w:rsid w:val="00D44915"/>
    <w:rsid w:val="00FB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49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44915"/>
  </w:style>
  <w:style w:type="character" w:styleId="a4">
    <w:name w:val="Hyperlink"/>
    <w:basedOn w:val="a0"/>
    <w:uiPriority w:val="99"/>
    <w:semiHidden/>
    <w:unhideWhenUsed/>
    <w:rsid w:val="00D44915"/>
    <w:rPr>
      <w:color w:val="0000FF"/>
      <w:u w:val="single"/>
    </w:rPr>
  </w:style>
  <w:style w:type="character" w:styleId="a5">
    <w:name w:val="Strong"/>
    <w:basedOn w:val="a0"/>
    <w:uiPriority w:val="22"/>
    <w:qFormat/>
    <w:rsid w:val="00D44915"/>
    <w:rPr>
      <w:b/>
      <w:bCs/>
    </w:rPr>
  </w:style>
  <w:style w:type="paragraph" w:styleId="a6">
    <w:name w:val="List Paragraph"/>
    <w:basedOn w:val="a"/>
    <w:uiPriority w:val="34"/>
    <w:qFormat/>
    <w:rsid w:val="00D44915"/>
    <w:pPr>
      <w:ind w:left="720"/>
      <w:contextualSpacing/>
    </w:pPr>
  </w:style>
  <w:style w:type="paragraph" w:styleId="a7">
    <w:name w:val="No Spacing"/>
    <w:uiPriority w:val="1"/>
    <w:qFormat/>
    <w:rsid w:val="00D449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49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44915"/>
  </w:style>
  <w:style w:type="character" w:styleId="a4">
    <w:name w:val="Hyperlink"/>
    <w:basedOn w:val="a0"/>
    <w:uiPriority w:val="99"/>
    <w:semiHidden/>
    <w:unhideWhenUsed/>
    <w:rsid w:val="00D44915"/>
    <w:rPr>
      <w:color w:val="0000FF"/>
      <w:u w:val="single"/>
    </w:rPr>
  </w:style>
  <w:style w:type="character" w:styleId="a5">
    <w:name w:val="Strong"/>
    <w:basedOn w:val="a0"/>
    <w:uiPriority w:val="22"/>
    <w:qFormat/>
    <w:rsid w:val="00D44915"/>
    <w:rPr>
      <w:b/>
      <w:bCs/>
    </w:rPr>
  </w:style>
  <w:style w:type="paragraph" w:styleId="a6">
    <w:name w:val="List Paragraph"/>
    <w:basedOn w:val="a"/>
    <w:uiPriority w:val="34"/>
    <w:qFormat/>
    <w:rsid w:val="00D44915"/>
    <w:pPr>
      <w:ind w:left="720"/>
      <w:contextualSpacing/>
    </w:pPr>
  </w:style>
  <w:style w:type="paragraph" w:styleId="a7">
    <w:name w:val="No Spacing"/>
    <w:uiPriority w:val="1"/>
    <w:qFormat/>
    <w:rsid w:val="00D449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573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819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0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1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77556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84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33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9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1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2193</Words>
  <Characters>12502</Characters>
  <Application>Microsoft Office Word</Application>
  <DocSecurity>0</DocSecurity>
  <Lines>104</Lines>
  <Paragraphs>29</Paragraphs>
  <ScaleCrop>false</ScaleCrop>
  <Company/>
  <LinksUpToDate>false</LinksUpToDate>
  <CharactersWithSpaces>14666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5</cp:revision>
  <dcterms:created xsi:type="dcterms:W3CDTF">2016-10-18T01:04:00Z</dcterms:created>
  <dcterms:modified xsi:type="dcterms:W3CDTF">2016-10-18T01:13:00Z</dcterms:modified>
</cp:coreProperties>
</file>