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C7" w:rsidRPr="003915D3" w:rsidRDefault="001947C7" w:rsidP="001947C7">
      <w:pPr>
        <w:jc w:val="center"/>
        <w:rPr>
          <w:rFonts w:ascii="Segoe UI Symbol" w:hAnsi="Segoe UI Symbol"/>
          <w:b/>
          <w:sz w:val="32"/>
          <w:szCs w:val="32"/>
          <w:u w:val="single"/>
        </w:rPr>
      </w:pPr>
      <w:r w:rsidRPr="003915D3">
        <w:rPr>
          <w:b/>
          <w:sz w:val="32"/>
          <w:szCs w:val="32"/>
          <w:u w:val="single"/>
        </w:rPr>
        <w:t>КОГДА</w:t>
      </w:r>
      <w:r w:rsidRPr="003915D3">
        <w:rPr>
          <w:rFonts w:ascii="Segoe UI Symbol" w:hAnsi="Segoe UI Symbol"/>
          <w:b/>
          <w:sz w:val="32"/>
          <w:szCs w:val="32"/>
          <w:u w:val="single"/>
        </w:rPr>
        <w:t xml:space="preserve"> </w:t>
      </w:r>
      <w:r w:rsidRPr="003915D3">
        <w:rPr>
          <w:b/>
          <w:sz w:val="32"/>
          <w:szCs w:val="32"/>
          <w:u w:val="single"/>
        </w:rPr>
        <w:t>РЕБЕНОК</w:t>
      </w:r>
      <w:r w:rsidRPr="003915D3">
        <w:rPr>
          <w:rFonts w:ascii="Segoe UI Symbol" w:hAnsi="Segoe UI Symbol"/>
          <w:b/>
          <w:sz w:val="32"/>
          <w:szCs w:val="32"/>
          <w:u w:val="single"/>
        </w:rPr>
        <w:t xml:space="preserve"> </w:t>
      </w:r>
      <w:proofErr w:type="gramStart"/>
      <w:r w:rsidRPr="003915D3">
        <w:rPr>
          <w:b/>
          <w:sz w:val="32"/>
          <w:szCs w:val="32"/>
          <w:u w:val="single"/>
        </w:rPr>
        <w:t>СПЕШИТ</w:t>
      </w:r>
      <w:r w:rsidRPr="003915D3">
        <w:rPr>
          <w:rFonts w:ascii="Segoe UI Symbol" w:hAnsi="Segoe UI Symbol"/>
          <w:b/>
          <w:sz w:val="32"/>
          <w:szCs w:val="32"/>
          <w:u w:val="single"/>
        </w:rPr>
        <w:t xml:space="preserve"> </w:t>
      </w:r>
      <w:r w:rsidRPr="003915D3">
        <w:rPr>
          <w:b/>
          <w:sz w:val="32"/>
          <w:szCs w:val="32"/>
          <w:u w:val="single"/>
        </w:rPr>
        <w:t>НА</w:t>
      </w:r>
      <w:r w:rsidRPr="003915D3">
        <w:rPr>
          <w:rFonts w:ascii="Segoe UI Symbol" w:hAnsi="Segoe UI Symbol"/>
          <w:b/>
          <w:sz w:val="32"/>
          <w:szCs w:val="32"/>
          <w:u w:val="single"/>
        </w:rPr>
        <w:t xml:space="preserve"> </w:t>
      </w:r>
      <w:r w:rsidRPr="003915D3">
        <w:rPr>
          <w:b/>
          <w:sz w:val="32"/>
          <w:szCs w:val="32"/>
          <w:u w:val="single"/>
        </w:rPr>
        <w:t>АВТОБУС</w:t>
      </w:r>
      <w:r w:rsidRPr="003915D3">
        <w:rPr>
          <w:rFonts w:ascii="Segoe UI Symbol" w:hAnsi="Segoe UI Symbol"/>
          <w:b/>
          <w:sz w:val="32"/>
          <w:szCs w:val="32"/>
          <w:u w:val="single"/>
        </w:rPr>
        <w:t xml:space="preserve"> </w:t>
      </w:r>
      <w:r w:rsidRPr="003915D3">
        <w:rPr>
          <w:b/>
          <w:sz w:val="32"/>
          <w:szCs w:val="32"/>
          <w:u w:val="single"/>
        </w:rPr>
        <w:t>ОН</w:t>
      </w:r>
      <w:r w:rsidRPr="003915D3">
        <w:rPr>
          <w:rFonts w:ascii="Segoe UI Symbol" w:hAnsi="Segoe UI Symbol"/>
          <w:b/>
          <w:sz w:val="32"/>
          <w:szCs w:val="32"/>
          <w:u w:val="single"/>
        </w:rPr>
        <w:t xml:space="preserve"> </w:t>
      </w:r>
      <w:r w:rsidRPr="003915D3">
        <w:rPr>
          <w:b/>
          <w:sz w:val="32"/>
          <w:szCs w:val="32"/>
          <w:u w:val="single"/>
        </w:rPr>
        <w:t>НЕ</w:t>
      </w:r>
      <w:r w:rsidRPr="003915D3">
        <w:rPr>
          <w:rFonts w:ascii="Segoe UI Symbol" w:hAnsi="Segoe UI Symbol"/>
          <w:b/>
          <w:sz w:val="32"/>
          <w:szCs w:val="32"/>
          <w:u w:val="single"/>
        </w:rPr>
        <w:t xml:space="preserve"> </w:t>
      </w:r>
      <w:r w:rsidRPr="003915D3">
        <w:rPr>
          <w:b/>
          <w:sz w:val="32"/>
          <w:szCs w:val="32"/>
          <w:u w:val="single"/>
        </w:rPr>
        <w:t>ВИДИТ</w:t>
      </w:r>
      <w:proofErr w:type="gramEnd"/>
      <w:r w:rsidRPr="003915D3">
        <w:rPr>
          <w:rFonts w:ascii="Segoe UI Symbol" w:hAnsi="Segoe UI Symbol"/>
          <w:b/>
          <w:sz w:val="32"/>
          <w:szCs w:val="32"/>
          <w:u w:val="single"/>
        </w:rPr>
        <w:t xml:space="preserve"> </w:t>
      </w:r>
      <w:r w:rsidRPr="003915D3">
        <w:rPr>
          <w:b/>
          <w:sz w:val="32"/>
          <w:szCs w:val="32"/>
          <w:u w:val="single"/>
        </w:rPr>
        <w:t>НИЧЕГО</w:t>
      </w:r>
      <w:r w:rsidRPr="003915D3">
        <w:rPr>
          <w:rFonts w:ascii="Segoe UI Symbol" w:hAnsi="Segoe UI Symbol"/>
          <w:b/>
          <w:sz w:val="32"/>
          <w:szCs w:val="32"/>
          <w:u w:val="single"/>
        </w:rPr>
        <w:t xml:space="preserve"> </w:t>
      </w:r>
      <w:r w:rsidRPr="003915D3">
        <w:rPr>
          <w:b/>
          <w:sz w:val="32"/>
          <w:szCs w:val="32"/>
          <w:u w:val="single"/>
        </w:rPr>
        <w:t>ВОКРУГ</w:t>
      </w:r>
    </w:p>
    <w:p w:rsidR="001947C7" w:rsidRDefault="001947C7" w:rsidP="001947C7">
      <w:pPr>
        <w:jc w:val="center"/>
      </w:pPr>
      <w:r>
        <w:rPr>
          <w:noProof/>
          <w:lang w:eastAsia="ru-RU"/>
        </w:rPr>
        <w:drawing>
          <wp:inline distT="0" distB="0" distL="0" distR="0">
            <wp:extent cx="6115050" cy="2590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2590800"/>
                    </a:xfrm>
                    <a:prstGeom prst="rect">
                      <a:avLst/>
                    </a:prstGeom>
                    <a:noFill/>
                    <a:ln>
                      <a:noFill/>
                    </a:ln>
                  </pic:spPr>
                </pic:pic>
              </a:graphicData>
            </a:graphic>
          </wp:inline>
        </w:drawing>
      </w:r>
      <w:r>
        <w:rPr>
          <w:noProof/>
          <w:lang w:eastAsia="ru-RU"/>
        </w:rPr>
        <w:drawing>
          <wp:inline distT="0" distB="0" distL="0" distR="0">
            <wp:extent cx="6153150" cy="2543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2543175"/>
                    </a:xfrm>
                    <a:prstGeom prst="rect">
                      <a:avLst/>
                    </a:prstGeom>
                    <a:noFill/>
                    <a:ln>
                      <a:noFill/>
                    </a:ln>
                  </pic:spPr>
                </pic:pic>
              </a:graphicData>
            </a:graphic>
          </wp:inline>
        </w:drawing>
      </w:r>
    </w:p>
    <w:p w:rsidR="001947C7" w:rsidRPr="003915D3" w:rsidRDefault="001947C7" w:rsidP="001947C7">
      <w:pPr>
        <w:jc w:val="center"/>
        <w:rPr>
          <w:rFonts w:ascii="Segoe UI Symbol" w:hAnsi="Segoe UI Symbol"/>
          <w:b/>
          <w:i/>
          <w:sz w:val="36"/>
          <w:szCs w:val="36"/>
        </w:rPr>
      </w:pPr>
      <w:r>
        <w:rPr>
          <w:b/>
          <w:i/>
          <w:sz w:val="36"/>
          <w:szCs w:val="36"/>
        </w:rPr>
        <w:t>Научись</w:t>
      </w:r>
      <w:r w:rsidRPr="003915D3">
        <w:rPr>
          <w:rFonts w:ascii="Segoe UI Symbol" w:hAnsi="Segoe UI Symbol"/>
          <w:b/>
          <w:i/>
          <w:sz w:val="36"/>
          <w:szCs w:val="36"/>
        </w:rPr>
        <w:t xml:space="preserve"> </w:t>
      </w:r>
      <w:r w:rsidRPr="003915D3">
        <w:rPr>
          <w:b/>
          <w:i/>
          <w:sz w:val="36"/>
          <w:szCs w:val="36"/>
        </w:rPr>
        <w:t>быть</w:t>
      </w:r>
      <w:r w:rsidRPr="003915D3">
        <w:rPr>
          <w:rFonts w:ascii="Segoe UI Symbol" w:hAnsi="Segoe UI Symbol"/>
          <w:b/>
          <w:i/>
          <w:sz w:val="36"/>
          <w:szCs w:val="36"/>
        </w:rPr>
        <w:t xml:space="preserve"> </w:t>
      </w:r>
      <w:r w:rsidRPr="003915D3">
        <w:rPr>
          <w:b/>
          <w:i/>
          <w:sz w:val="36"/>
          <w:szCs w:val="36"/>
        </w:rPr>
        <w:t>особенно</w:t>
      </w:r>
      <w:r w:rsidRPr="003915D3">
        <w:rPr>
          <w:rFonts w:ascii="Segoe UI Symbol" w:hAnsi="Segoe UI Symbol"/>
          <w:b/>
          <w:i/>
          <w:sz w:val="36"/>
          <w:szCs w:val="36"/>
        </w:rPr>
        <w:t xml:space="preserve"> </w:t>
      </w:r>
      <w:r w:rsidRPr="003915D3">
        <w:rPr>
          <w:b/>
          <w:i/>
          <w:sz w:val="36"/>
          <w:szCs w:val="36"/>
        </w:rPr>
        <w:t>осторожным</w:t>
      </w:r>
      <w:r w:rsidRPr="003915D3">
        <w:rPr>
          <w:rFonts w:ascii="Segoe UI Symbol" w:hAnsi="Segoe UI Symbol"/>
          <w:b/>
          <w:i/>
          <w:sz w:val="36"/>
          <w:szCs w:val="36"/>
        </w:rPr>
        <w:t xml:space="preserve"> </w:t>
      </w:r>
      <w:r w:rsidRPr="003915D3">
        <w:rPr>
          <w:b/>
          <w:i/>
          <w:sz w:val="36"/>
          <w:szCs w:val="36"/>
        </w:rPr>
        <w:t>в</w:t>
      </w:r>
      <w:r w:rsidRPr="003915D3">
        <w:rPr>
          <w:rFonts w:ascii="Segoe UI Symbol" w:hAnsi="Segoe UI Symbol"/>
          <w:b/>
          <w:i/>
          <w:sz w:val="36"/>
          <w:szCs w:val="36"/>
        </w:rPr>
        <w:t xml:space="preserve"> </w:t>
      </w:r>
      <w:r w:rsidRPr="003915D3">
        <w:rPr>
          <w:b/>
          <w:i/>
          <w:sz w:val="36"/>
          <w:szCs w:val="36"/>
        </w:rPr>
        <w:t>этой</w:t>
      </w:r>
      <w:r w:rsidRPr="003915D3">
        <w:rPr>
          <w:rFonts w:ascii="Segoe UI Symbol" w:hAnsi="Segoe UI Symbol"/>
          <w:b/>
          <w:i/>
          <w:sz w:val="36"/>
          <w:szCs w:val="36"/>
        </w:rPr>
        <w:t xml:space="preserve"> </w:t>
      </w:r>
      <w:r w:rsidRPr="003915D3">
        <w:rPr>
          <w:b/>
          <w:i/>
          <w:sz w:val="36"/>
          <w:szCs w:val="36"/>
        </w:rPr>
        <w:t>ситуации</w:t>
      </w:r>
    </w:p>
    <w:p w:rsidR="001947C7" w:rsidRDefault="001947C7" w:rsidP="001947C7">
      <w:r>
        <w:rPr>
          <w:noProof/>
          <w:lang w:eastAsia="ru-RU"/>
        </w:rPr>
        <w:drawing>
          <wp:inline distT="0" distB="0" distL="0" distR="0">
            <wp:extent cx="6286500" cy="2657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2657475"/>
                    </a:xfrm>
                    <a:prstGeom prst="rect">
                      <a:avLst/>
                    </a:prstGeom>
                    <a:noFill/>
                    <a:ln>
                      <a:noFill/>
                    </a:ln>
                  </pic:spPr>
                </pic:pic>
              </a:graphicData>
            </a:graphic>
          </wp:inline>
        </w:drawing>
      </w:r>
    </w:p>
    <w:p w:rsidR="001947C7" w:rsidRDefault="001947C7" w:rsidP="001947C7"/>
    <w:p w:rsidR="001947C7" w:rsidRDefault="001947C7" w:rsidP="001947C7"/>
    <w:p w:rsidR="001947C7" w:rsidRPr="003915D3" w:rsidRDefault="001947C7" w:rsidP="001947C7">
      <w:pPr>
        <w:jc w:val="center"/>
        <w:rPr>
          <w:rFonts w:ascii="Georgia" w:hAnsi="Georgia"/>
          <w:b/>
          <w:sz w:val="32"/>
          <w:szCs w:val="32"/>
        </w:rPr>
      </w:pPr>
      <w:r>
        <w:rPr>
          <w:rFonts w:ascii="Georgia" w:hAnsi="Georgia"/>
          <w:b/>
          <w:sz w:val="32"/>
          <w:szCs w:val="32"/>
        </w:rPr>
        <w:t xml:space="preserve"> ЧАСТО НЕ ПОДОЗРЕВАЕМ</w:t>
      </w:r>
      <w:r w:rsidRPr="003915D3">
        <w:rPr>
          <w:rFonts w:ascii="Georgia" w:hAnsi="Georgia"/>
          <w:b/>
          <w:sz w:val="32"/>
          <w:szCs w:val="32"/>
        </w:rPr>
        <w:t>, ЧТО ЗА ОДНОЙ МАШИНОЙ МОЖЕТ БЫТЬ СКРЫТА ДРУГАЯ</w:t>
      </w:r>
    </w:p>
    <w:p w:rsidR="001947C7" w:rsidRDefault="001947C7" w:rsidP="001947C7">
      <w:r>
        <w:rPr>
          <w:noProof/>
          <w:lang w:eastAsia="ru-RU"/>
        </w:rPr>
        <w:drawing>
          <wp:inline distT="0" distB="0" distL="0" distR="0">
            <wp:extent cx="6143625" cy="2257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2257425"/>
                    </a:xfrm>
                    <a:prstGeom prst="rect">
                      <a:avLst/>
                    </a:prstGeom>
                    <a:noFill/>
                    <a:ln>
                      <a:noFill/>
                    </a:ln>
                  </pic:spPr>
                </pic:pic>
              </a:graphicData>
            </a:graphic>
          </wp:inline>
        </w:drawing>
      </w:r>
      <w:r>
        <w:rPr>
          <w:noProof/>
          <w:lang w:eastAsia="ru-RU"/>
        </w:rPr>
        <w:drawing>
          <wp:inline distT="0" distB="0" distL="0" distR="0">
            <wp:extent cx="6105525" cy="23907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2390775"/>
                    </a:xfrm>
                    <a:prstGeom prst="rect">
                      <a:avLst/>
                    </a:prstGeom>
                    <a:noFill/>
                    <a:ln>
                      <a:noFill/>
                    </a:ln>
                  </pic:spPr>
                </pic:pic>
              </a:graphicData>
            </a:graphic>
          </wp:inline>
        </w:drawing>
      </w:r>
      <w:r>
        <w:rPr>
          <w:noProof/>
          <w:lang w:eastAsia="ru-RU"/>
        </w:rPr>
        <w:lastRenderedPageBreak/>
        <w:drawing>
          <wp:inline distT="0" distB="0" distL="0" distR="0">
            <wp:extent cx="6105525" cy="2124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2124075"/>
                    </a:xfrm>
                    <a:prstGeom prst="rect">
                      <a:avLst/>
                    </a:prstGeom>
                    <a:noFill/>
                    <a:ln>
                      <a:noFill/>
                    </a:ln>
                  </pic:spPr>
                </pic:pic>
              </a:graphicData>
            </a:graphic>
          </wp:inline>
        </w:drawing>
      </w:r>
      <w:r>
        <w:rPr>
          <w:noProof/>
          <w:lang w:eastAsia="ru-RU"/>
        </w:rPr>
        <w:drawing>
          <wp:inline distT="0" distB="0" distL="0" distR="0">
            <wp:extent cx="6076950" cy="2371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371725"/>
                    </a:xfrm>
                    <a:prstGeom prst="rect">
                      <a:avLst/>
                    </a:prstGeom>
                    <a:noFill/>
                    <a:ln>
                      <a:noFill/>
                    </a:ln>
                  </pic:spPr>
                </pic:pic>
              </a:graphicData>
            </a:graphic>
          </wp:inline>
        </w:drawing>
      </w:r>
    </w:p>
    <w:p w:rsidR="001947C7" w:rsidRPr="00D75147" w:rsidRDefault="001947C7" w:rsidP="001947C7">
      <w:pPr>
        <w:jc w:val="both"/>
        <w:rPr>
          <w:rFonts w:ascii="Georgia" w:hAnsi="Georgia"/>
          <w:b/>
          <w:i/>
          <w:sz w:val="26"/>
          <w:szCs w:val="26"/>
        </w:rPr>
      </w:pPr>
      <w:r>
        <w:rPr>
          <w:noProof/>
          <w:lang w:eastAsia="ru-RU"/>
        </w:rPr>
        <w:drawing>
          <wp:anchor distT="0" distB="0" distL="114300" distR="114300" simplePos="0" relativeHeight="251659264" behindDoc="0" locked="0" layoutInCell="1" allowOverlap="1">
            <wp:simplePos x="0" y="0"/>
            <wp:positionH relativeFrom="column">
              <wp:posOffset>-81915</wp:posOffset>
            </wp:positionH>
            <wp:positionV relativeFrom="paragraph">
              <wp:posOffset>852805</wp:posOffset>
            </wp:positionV>
            <wp:extent cx="4060825" cy="200469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0825" cy="200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147">
        <w:rPr>
          <w:rFonts w:ascii="Georgia" w:hAnsi="Georgia"/>
          <w:b/>
          <w:i/>
          <w:sz w:val="26"/>
          <w:szCs w:val="26"/>
        </w:rPr>
        <w:t xml:space="preserve">"Машина медленно идет, успею перебежать", - думает ребенок... и попадает под автомобиль. </w:t>
      </w:r>
      <w:r>
        <w:rPr>
          <w:rFonts w:ascii="Georgia" w:hAnsi="Georgia"/>
          <w:b/>
          <w:i/>
          <w:sz w:val="26"/>
          <w:szCs w:val="26"/>
        </w:rPr>
        <w:t>П</w:t>
      </w:r>
      <w:r w:rsidRPr="00D75147">
        <w:rPr>
          <w:rFonts w:ascii="Georgia" w:hAnsi="Georgia"/>
          <w:b/>
          <w:i/>
          <w:sz w:val="26"/>
          <w:szCs w:val="26"/>
        </w:rPr>
        <w:t xml:space="preserve">очему медленно приближающаяся машина может скрывать за собой </w:t>
      </w:r>
      <w:proofErr w:type="gramStart"/>
      <w:r w:rsidRPr="00D75147">
        <w:rPr>
          <w:rFonts w:ascii="Georgia" w:hAnsi="Georgia"/>
          <w:b/>
          <w:i/>
          <w:sz w:val="26"/>
          <w:szCs w:val="26"/>
        </w:rPr>
        <w:t>опасное</w:t>
      </w:r>
      <w:proofErr w:type="gramEnd"/>
      <w:r w:rsidRPr="00D75147">
        <w:rPr>
          <w:rFonts w:ascii="Georgia" w:hAnsi="Georgia"/>
          <w:b/>
          <w:i/>
          <w:sz w:val="26"/>
          <w:szCs w:val="26"/>
        </w:rPr>
        <w:t>!</w:t>
      </w:r>
    </w:p>
    <w:p w:rsidR="001947C7" w:rsidRDefault="001947C7" w:rsidP="001947C7">
      <w:pPr>
        <w:jc w:val="right"/>
      </w:pPr>
    </w:p>
    <w:p w:rsidR="001947C7" w:rsidRDefault="001947C7" w:rsidP="001947C7"/>
    <w:p w:rsidR="001947C7" w:rsidRDefault="001947C7" w:rsidP="001947C7"/>
    <w:p w:rsidR="001947C7" w:rsidRDefault="001947C7" w:rsidP="001947C7"/>
    <w:p w:rsidR="001947C7" w:rsidRDefault="001947C7" w:rsidP="001947C7"/>
    <w:p w:rsidR="001947C7" w:rsidRDefault="001947C7" w:rsidP="001947C7"/>
    <w:p w:rsidR="001947C7" w:rsidRPr="009C5F34" w:rsidRDefault="001947C7" w:rsidP="001947C7">
      <w:pPr>
        <w:rPr>
          <w:b/>
          <w:u w:val="single"/>
        </w:rPr>
      </w:pPr>
      <w:r>
        <w:rPr>
          <w:noProof/>
          <w:lang w:eastAsia="ru-RU"/>
        </w:rPr>
        <w:drawing>
          <wp:anchor distT="0" distB="0" distL="114300" distR="114300" simplePos="0" relativeHeight="251662336" behindDoc="0" locked="0" layoutInCell="1" allowOverlap="1">
            <wp:simplePos x="0" y="0"/>
            <wp:positionH relativeFrom="column">
              <wp:posOffset>2423795</wp:posOffset>
            </wp:positionH>
            <wp:positionV relativeFrom="paragraph">
              <wp:posOffset>201295</wp:posOffset>
            </wp:positionV>
            <wp:extent cx="4060825" cy="219837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0825" cy="219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F34">
        <w:rPr>
          <w:b/>
          <w:u w:val="single"/>
        </w:rPr>
        <w:t xml:space="preserve">ОСТАНОВКА - МЕСТО, ГДЕ ДЕТИ ЧАЩЕ ВСЕГО ПОПАДАЮТ ПОД М </w:t>
      </w:r>
    </w:p>
    <w:p w:rsidR="001947C7" w:rsidRDefault="001947C7" w:rsidP="001947C7"/>
    <w:p w:rsidR="001947C7" w:rsidRDefault="001947C7" w:rsidP="001947C7"/>
    <w:p w:rsidR="001947C7" w:rsidRDefault="001947C7" w:rsidP="001947C7"/>
    <w:p w:rsidR="001947C7" w:rsidRDefault="001947C7" w:rsidP="001947C7"/>
    <w:p w:rsidR="001947C7" w:rsidRDefault="001947C7" w:rsidP="001947C7"/>
    <w:p w:rsidR="001947C7" w:rsidRDefault="001947C7" w:rsidP="001947C7">
      <w:r>
        <w:lastRenderedPageBreak/>
        <w:t xml:space="preserve"> </w:t>
      </w:r>
    </w:p>
    <w:p w:rsidR="001947C7" w:rsidRDefault="001947C7" w:rsidP="001947C7">
      <w:r>
        <w:rPr>
          <w:noProof/>
          <w:lang w:eastAsia="ru-RU"/>
        </w:rPr>
        <w:drawing>
          <wp:anchor distT="0" distB="0" distL="114300" distR="114300" simplePos="0" relativeHeight="251661312" behindDoc="0" locked="0" layoutInCell="1" allowOverlap="1">
            <wp:simplePos x="0" y="0"/>
            <wp:positionH relativeFrom="column">
              <wp:posOffset>-161290</wp:posOffset>
            </wp:positionH>
            <wp:positionV relativeFrom="paragraph">
              <wp:posOffset>137160</wp:posOffset>
            </wp:positionV>
            <wp:extent cx="4077970" cy="2206625"/>
            <wp:effectExtent l="0" t="0" r="0" b="317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7970" cy="2206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bl>
      <w:tblPr>
        <w:tblpPr w:leftFromText="180" w:rightFromText="180" w:vertAnchor="text" w:horzAnchor="margin" w:tblpXSpec="right" w:tblpY="-13"/>
        <w:tblW w:w="0" w:type="auto"/>
        <w:tblLook w:val="00A0" w:firstRow="1" w:lastRow="0" w:firstColumn="1" w:lastColumn="0" w:noHBand="0" w:noVBand="0"/>
      </w:tblPr>
      <w:tblGrid>
        <w:gridCol w:w="4173"/>
      </w:tblGrid>
      <w:tr w:rsidR="001947C7" w:rsidRPr="00823A76" w:rsidTr="00B57098">
        <w:trPr>
          <w:trHeight w:val="1872"/>
        </w:trPr>
        <w:tc>
          <w:tcPr>
            <w:tcW w:w="4173" w:type="dxa"/>
          </w:tcPr>
          <w:p w:rsidR="001947C7" w:rsidRPr="00823A76" w:rsidRDefault="001947C7" w:rsidP="001947C7">
            <w:pPr>
              <w:spacing w:after="0" w:line="240" w:lineRule="auto"/>
              <w:jc w:val="both"/>
              <w:rPr>
                <w:b/>
                <w:sz w:val="28"/>
                <w:szCs w:val="28"/>
              </w:rPr>
            </w:pPr>
            <w:r w:rsidRPr="00823A76">
              <w:rPr>
                <w:b/>
                <w:sz w:val="28"/>
                <w:szCs w:val="28"/>
              </w:rPr>
              <w:t xml:space="preserve">Где опаснее всего переходить улицу: в зоне остановки или на перекрестке? Обычно дети говорят: "На перекрестке опаснее". Это не так. В зоне остановки попадают под машину в три раза больше детей, чем на перекрестке. </w:t>
            </w:r>
          </w:p>
        </w:tc>
      </w:tr>
    </w:tbl>
    <w:p w:rsidR="001947C7" w:rsidRDefault="001947C7" w:rsidP="001947C7"/>
    <w:p w:rsidR="001947C7" w:rsidRDefault="001947C7" w:rsidP="001947C7"/>
    <w:p w:rsidR="001947C7" w:rsidRDefault="001947C7" w:rsidP="001947C7"/>
    <w:p w:rsidR="001947C7" w:rsidRDefault="001947C7" w:rsidP="001947C7"/>
    <w:p w:rsidR="001947C7" w:rsidRDefault="001947C7" w:rsidP="001947C7"/>
    <w:p w:rsidR="001947C7" w:rsidRDefault="001947C7" w:rsidP="001947C7"/>
    <w:p w:rsidR="001947C7" w:rsidRDefault="001947C7" w:rsidP="001947C7">
      <w:r>
        <w:rPr>
          <w:noProof/>
          <w:lang w:eastAsia="ru-RU"/>
        </w:rPr>
        <w:drawing>
          <wp:anchor distT="0" distB="0" distL="114300" distR="114300" simplePos="0" relativeHeight="251660288" behindDoc="0" locked="0" layoutInCell="1" allowOverlap="1">
            <wp:simplePos x="0" y="0"/>
            <wp:positionH relativeFrom="column">
              <wp:posOffset>2497455</wp:posOffset>
            </wp:positionH>
            <wp:positionV relativeFrom="paragraph">
              <wp:posOffset>187325</wp:posOffset>
            </wp:positionV>
            <wp:extent cx="4060190" cy="219773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0190" cy="21977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ook w:val="00A0" w:firstRow="1" w:lastRow="0" w:firstColumn="1" w:lastColumn="0" w:noHBand="0" w:noVBand="0"/>
      </w:tblPr>
      <w:tblGrid>
        <w:gridCol w:w="3673"/>
      </w:tblGrid>
      <w:tr w:rsidR="001947C7" w:rsidRPr="00823A76" w:rsidTr="00B57098">
        <w:trPr>
          <w:trHeight w:val="1932"/>
        </w:trPr>
        <w:tc>
          <w:tcPr>
            <w:tcW w:w="3673" w:type="dxa"/>
          </w:tcPr>
          <w:p w:rsidR="001947C7" w:rsidRPr="00823A76" w:rsidRDefault="001947C7" w:rsidP="00B57098">
            <w:pPr>
              <w:spacing w:after="0" w:line="240" w:lineRule="auto"/>
              <w:jc w:val="center"/>
              <w:rPr>
                <w:b/>
                <w:sz w:val="36"/>
                <w:szCs w:val="36"/>
              </w:rPr>
            </w:pPr>
            <w:r>
              <w:rPr>
                <w:b/>
                <w:sz w:val="36"/>
                <w:szCs w:val="36"/>
              </w:rPr>
              <w:t xml:space="preserve">УЧИТЕСЬ </w:t>
            </w:r>
            <w:proofErr w:type="spellStart"/>
            <w:r>
              <w:rPr>
                <w:b/>
                <w:sz w:val="36"/>
                <w:szCs w:val="36"/>
              </w:rPr>
              <w:t>ДЕТи</w:t>
            </w:r>
            <w:proofErr w:type="spellEnd"/>
            <w:r w:rsidRPr="00823A76">
              <w:rPr>
                <w:b/>
                <w:sz w:val="36"/>
                <w:szCs w:val="36"/>
              </w:rPr>
              <w:t xml:space="preserve"> НАБЛЮДАТЬ ЗА ДОРОГОЙ, ВИДЕТЬ И ПРЕДВИДЕТЬ ОПАСНОСТИ</w:t>
            </w:r>
          </w:p>
          <w:p w:rsidR="001947C7" w:rsidRPr="00823A76" w:rsidRDefault="001947C7" w:rsidP="00B57098">
            <w:pPr>
              <w:spacing w:after="0" w:line="240" w:lineRule="auto"/>
            </w:pPr>
          </w:p>
        </w:tc>
      </w:tr>
    </w:tbl>
    <w:p w:rsidR="001947C7" w:rsidRDefault="001947C7" w:rsidP="001947C7"/>
    <w:p w:rsidR="001947C7" w:rsidRDefault="001947C7" w:rsidP="001947C7">
      <w:r>
        <w:t xml:space="preserve"> </w:t>
      </w:r>
    </w:p>
    <w:p w:rsidR="001947C7" w:rsidRPr="009C5F34" w:rsidRDefault="001947C7" w:rsidP="001947C7">
      <w:pPr>
        <w:jc w:val="center"/>
        <w:rPr>
          <w:b/>
          <w:sz w:val="40"/>
          <w:szCs w:val="40"/>
          <w:u w:val="single"/>
        </w:rPr>
      </w:pPr>
      <w:r w:rsidRPr="009C5F34">
        <w:rPr>
          <w:b/>
          <w:sz w:val="40"/>
          <w:szCs w:val="40"/>
          <w:u w:val="single"/>
        </w:rPr>
        <w:t>Дети попадают под машину в типичных дорожных "ловушках".</w:t>
      </w:r>
    </w:p>
    <w:p w:rsidR="001947C7" w:rsidRPr="009C5F34" w:rsidRDefault="001947C7" w:rsidP="001947C7">
      <w:pPr>
        <w:rPr>
          <w:b/>
          <w:i/>
          <w:sz w:val="32"/>
          <w:szCs w:val="32"/>
        </w:rPr>
      </w:pPr>
      <w:r w:rsidRPr="009C5F34">
        <w:rPr>
          <w:b/>
          <w:i/>
          <w:sz w:val="32"/>
          <w:szCs w:val="32"/>
        </w:rPr>
        <w:t xml:space="preserve">ОБЫЧНО ДЕТИ, ПРОПУСТИВ МАШИНУ, ТУТ ЖЕ БЕГУТ ЧЕРЕЗ ДОРОГУ. ЭТО ОЧЕНЬ ОПАСНО! </w:t>
      </w:r>
    </w:p>
    <w:p w:rsidR="001947C7" w:rsidRDefault="001947C7" w:rsidP="001947C7">
      <w:r>
        <w:rPr>
          <w:noProof/>
          <w:lang w:eastAsia="ru-RU"/>
        </w:rPr>
        <w:lastRenderedPageBreak/>
        <w:drawing>
          <wp:inline distT="0" distB="0" distL="0" distR="0">
            <wp:extent cx="6362700" cy="2705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2700" cy="2705100"/>
                    </a:xfrm>
                    <a:prstGeom prst="rect">
                      <a:avLst/>
                    </a:prstGeom>
                    <a:noFill/>
                    <a:ln>
                      <a:noFill/>
                    </a:ln>
                  </pic:spPr>
                </pic:pic>
              </a:graphicData>
            </a:graphic>
          </wp:inline>
        </w:drawing>
      </w:r>
    </w:p>
    <w:p w:rsidR="001947C7" w:rsidRDefault="001947C7" w:rsidP="001947C7">
      <w:pPr>
        <w:ind w:firstLine="709"/>
        <w:jc w:val="both"/>
      </w:pPr>
      <w:r w:rsidRPr="009C5F34">
        <w:rPr>
          <w:rFonts w:ascii="Georgia" w:hAnsi="Georgia"/>
          <w:sz w:val="28"/>
          <w:szCs w:val="28"/>
        </w:rPr>
        <w:t xml:space="preserve">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 </w:t>
      </w:r>
    </w:p>
    <w:p w:rsidR="001947C7" w:rsidRPr="009C5F34" w:rsidRDefault="001947C7" w:rsidP="001947C7">
      <w:pPr>
        <w:jc w:val="center"/>
        <w:rPr>
          <w:rFonts w:ascii="Georgia" w:hAnsi="Georgia"/>
          <w:b/>
          <w:sz w:val="28"/>
          <w:szCs w:val="28"/>
          <w:u w:val="single"/>
        </w:rPr>
      </w:pPr>
      <w:r w:rsidRPr="009C5F34">
        <w:rPr>
          <w:rFonts w:ascii="Georgia" w:hAnsi="Georgia"/>
          <w:b/>
          <w:sz w:val="28"/>
          <w:szCs w:val="28"/>
          <w:u w:val="single"/>
        </w:rPr>
        <w:t>УЧИТЕ РЕБЕНКА НАБЛЮДАТЬ ЗА ДОРОЖНОЙ ОБСТАНОВКОЙ СЛЕВА И СПРАВА, КОГДА СТОИТЕ НА ОСЕВОЙ ЛИНИИ</w:t>
      </w:r>
    </w:p>
    <w:p w:rsidR="001947C7" w:rsidRDefault="001947C7" w:rsidP="001947C7">
      <w:r>
        <w:rPr>
          <w:noProof/>
          <w:lang w:eastAsia="ru-RU"/>
        </w:rPr>
        <w:drawing>
          <wp:inline distT="0" distB="0" distL="0" distR="0">
            <wp:extent cx="6477000" cy="2752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0" cy="2752725"/>
                    </a:xfrm>
                    <a:prstGeom prst="rect">
                      <a:avLst/>
                    </a:prstGeom>
                    <a:noFill/>
                    <a:ln>
                      <a:noFill/>
                    </a:ln>
                  </pic:spPr>
                </pic:pic>
              </a:graphicData>
            </a:graphic>
          </wp:inline>
        </w:drawing>
      </w:r>
      <w:bookmarkStart w:id="0" w:name="_GoBack"/>
      <w:bookmarkEnd w:id="0"/>
    </w:p>
    <w:p w:rsidR="001947C7" w:rsidRPr="00234E67" w:rsidRDefault="001947C7" w:rsidP="001947C7">
      <w:pPr>
        <w:spacing w:line="240" w:lineRule="auto"/>
        <w:ind w:firstLine="709"/>
        <w:jc w:val="both"/>
        <w:rPr>
          <w:sz w:val="28"/>
          <w:szCs w:val="28"/>
        </w:rPr>
      </w:pPr>
      <w:r w:rsidRPr="00234E67">
        <w:rPr>
          <w:sz w:val="28"/>
          <w:szCs w:val="28"/>
        </w:rPr>
        <w:t xml:space="preserve">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 </w:t>
      </w:r>
    </w:p>
    <w:p w:rsidR="001947C7" w:rsidRPr="00234E67" w:rsidRDefault="001947C7" w:rsidP="001947C7">
      <w:pPr>
        <w:jc w:val="center"/>
        <w:rPr>
          <w:b/>
          <w:sz w:val="28"/>
          <w:szCs w:val="28"/>
          <w:u w:val="single"/>
        </w:rPr>
      </w:pPr>
      <w:r w:rsidRPr="00234E67">
        <w:rPr>
          <w:b/>
          <w:sz w:val="28"/>
          <w:szCs w:val="28"/>
          <w:u w:val="single"/>
        </w:rPr>
        <w:lastRenderedPageBreak/>
        <w:t>РЕБЕНОК НЕ УМЕЕТ ПРЕДВИДЕТЬ СКРЫТУЮ ОПАСНОСТЬ</w:t>
      </w:r>
    </w:p>
    <w:p w:rsidR="000D224E" w:rsidRDefault="001947C7" w:rsidP="001947C7">
      <w:r>
        <w:rPr>
          <w:noProof/>
          <w:lang w:eastAsia="ru-RU"/>
        </w:rPr>
        <w:drawing>
          <wp:inline distT="0" distB="0" distL="0" distR="0">
            <wp:extent cx="6400800" cy="240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400300"/>
                    </a:xfrm>
                    <a:prstGeom prst="rect">
                      <a:avLst/>
                    </a:prstGeom>
                    <a:noFill/>
                    <a:ln>
                      <a:noFill/>
                    </a:ln>
                  </pic:spPr>
                </pic:pic>
              </a:graphicData>
            </a:graphic>
          </wp:inline>
        </w:drawing>
      </w:r>
    </w:p>
    <w:sectPr w:rsidR="000D224E" w:rsidSect="001947C7">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F3"/>
    <w:rsid w:val="000D224E"/>
    <w:rsid w:val="001947C7"/>
    <w:rsid w:val="001C3235"/>
    <w:rsid w:val="006B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C7"/>
    <w:rPr>
      <w:rFonts w:ascii="Calibri" w:eastAsia="Times New Roman" w:hAnsi="Calibri" w:cs="Times New Roman"/>
    </w:rPr>
  </w:style>
  <w:style w:type="paragraph" w:styleId="1">
    <w:name w:val="heading 1"/>
    <w:basedOn w:val="a"/>
    <w:next w:val="a"/>
    <w:link w:val="10"/>
    <w:uiPriority w:val="9"/>
    <w:qFormat/>
    <w:rsid w:val="001C3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2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C323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1C3235"/>
    <w:pPr>
      <w:spacing w:after="100" w:line="360" w:lineRule="auto"/>
      <w:ind w:firstLine="720"/>
      <w:jc w:val="both"/>
    </w:pPr>
    <w:rPr>
      <w:rFonts w:ascii="Times New Roman" w:eastAsiaTheme="minorEastAsia" w:hAnsi="Times New Roman" w:cstheme="minorBidi"/>
      <w:sz w:val="28"/>
      <w:lang w:eastAsia="ru-RU"/>
    </w:rPr>
  </w:style>
  <w:style w:type="paragraph" w:styleId="21">
    <w:name w:val="toc 2"/>
    <w:basedOn w:val="a"/>
    <w:next w:val="a"/>
    <w:autoRedefine/>
    <w:uiPriority w:val="39"/>
    <w:unhideWhenUsed/>
    <w:qFormat/>
    <w:rsid w:val="001C3235"/>
    <w:pPr>
      <w:tabs>
        <w:tab w:val="left" w:pos="1760"/>
        <w:tab w:val="right" w:leader="dot" w:pos="9345"/>
      </w:tabs>
      <w:spacing w:after="100" w:line="360" w:lineRule="auto"/>
      <w:ind w:left="709"/>
      <w:jc w:val="both"/>
    </w:pPr>
    <w:rPr>
      <w:rFonts w:ascii="Times New Roman" w:eastAsiaTheme="minorEastAsia" w:hAnsi="Times New Roman" w:cstheme="minorBidi"/>
      <w:sz w:val="28"/>
      <w:lang w:eastAsia="ru-RU"/>
    </w:rPr>
  </w:style>
  <w:style w:type="paragraph" w:styleId="3">
    <w:name w:val="toc 3"/>
    <w:basedOn w:val="a"/>
    <w:next w:val="a"/>
    <w:autoRedefine/>
    <w:uiPriority w:val="39"/>
    <w:semiHidden/>
    <w:unhideWhenUsed/>
    <w:qFormat/>
    <w:rsid w:val="001C3235"/>
    <w:pPr>
      <w:spacing w:after="100"/>
      <w:ind w:left="440"/>
    </w:pPr>
    <w:rPr>
      <w:rFonts w:asciiTheme="minorHAnsi" w:eastAsiaTheme="minorEastAsia" w:hAnsiTheme="minorHAnsi" w:cstheme="minorBidi"/>
      <w:lang w:eastAsia="ru-RU"/>
    </w:rPr>
  </w:style>
  <w:style w:type="paragraph" w:styleId="a3">
    <w:name w:val="No Spacing"/>
    <w:uiPriority w:val="1"/>
    <w:qFormat/>
    <w:rsid w:val="001C3235"/>
    <w:pPr>
      <w:spacing w:after="0" w:line="240" w:lineRule="auto"/>
    </w:pPr>
    <w:rPr>
      <w:rFonts w:ascii="Calibri" w:hAnsi="Calibri" w:cs="Times New Roman"/>
    </w:rPr>
  </w:style>
  <w:style w:type="paragraph" w:styleId="a4">
    <w:name w:val="List Paragraph"/>
    <w:basedOn w:val="a"/>
    <w:uiPriority w:val="34"/>
    <w:qFormat/>
    <w:rsid w:val="001C3235"/>
    <w:pPr>
      <w:ind w:left="720"/>
      <w:contextualSpacing/>
    </w:pPr>
    <w:rPr>
      <w:rFonts w:eastAsia="Calibri"/>
    </w:rPr>
  </w:style>
  <w:style w:type="paragraph" w:styleId="a5">
    <w:name w:val="TOC Heading"/>
    <w:basedOn w:val="1"/>
    <w:next w:val="a"/>
    <w:uiPriority w:val="39"/>
    <w:semiHidden/>
    <w:unhideWhenUsed/>
    <w:qFormat/>
    <w:rsid w:val="001C3235"/>
    <w:pPr>
      <w:outlineLvl w:val="9"/>
    </w:pPr>
    <w:rPr>
      <w:lang w:eastAsia="ru-RU"/>
    </w:rPr>
  </w:style>
  <w:style w:type="paragraph" w:styleId="a6">
    <w:name w:val="Balloon Text"/>
    <w:basedOn w:val="a"/>
    <w:link w:val="a7"/>
    <w:uiPriority w:val="99"/>
    <w:semiHidden/>
    <w:unhideWhenUsed/>
    <w:rsid w:val="001947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47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C7"/>
    <w:rPr>
      <w:rFonts w:ascii="Calibri" w:eastAsia="Times New Roman" w:hAnsi="Calibri" w:cs="Times New Roman"/>
    </w:rPr>
  </w:style>
  <w:style w:type="paragraph" w:styleId="1">
    <w:name w:val="heading 1"/>
    <w:basedOn w:val="a"/>
    <w:next w:val="a"/>
    <w:link w:val="10"/>
    <w:uiPriority w:val="9"/>
    <w:qFormat/>
    <w:rsid w:val="001C3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2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C323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1C3235"/>
    <w:pPr>
      <w:spacing w:after="100" w:line="360" w:lineRule="auto"/>
      <w:ind w:firstLine="720"/>
      <w:jc w:val="both"/>
    </w:pPr>
    <w:rPr>
      <w:rFonts w:ascii="Times New Roman" w:eastAsiaTheme="minorEastAsia" w:hAnsi="Times New Roman" w:cstheme="minorBidi"/>
      <w:sz w:val="28"/>
      <w:lang w:eastAsia="ru-RU"/>
    </w:rPr>
  </w:style>
  <w:style w:type="paragraph" w:styleId="21">
    <w:name w:val="toc 2"/>
    <w:basedOn w:val="a"/>
    <w:next w:val="a"/>
    <w:autoRedefine/>
    <w:uiPriority w:val="39"/>
    <w:unhideWhenUsed/>
    <w:qFormat/>
    <w:rsid w:val="001C3235"/>
    <w:pPr>
      <w:tabs>
        <w:tab w:val="left" w:pos="1760"/>
        <w:tab w:val="right" w:leader="dot" w:pos="9345"/>
      </w:tabs>
      <w:spacing w:after="100" w:line="360" w:lineRule="auto"/>
      <w:ind w:left="709"/>
      <w:jc w:val="both"/>
    </w:pPr>
    <w:rPr>
      <w:rFonts w:ascii="Times New Roman" w:eastAsiaTheme="minorEastAsia" w:hAnsi="Times New Roman" w:cstheme="minorBidi"/>
      <w:sz w:val="28"/>
      <w:lang w:eastAsia="ru-RU"/>
    </w:rPr>
  </w:style>
  <w:style w:type="paragraph" w:styleId="3">
    <w:name w:val="toc 3"/>
    <w:basedOn w:val="a"/>
    <w:next w:val="a"/>
    <w:autoRedefine/>
    <w:uiPriority w:val="39"/>
    <w:semiHidden/>
    <w:unhideWhenUsed/>
    <w:qFormat/>
    <w:rsid w:val="001C3235"/>
    <w:pPr>
      <w:spacing w:after="100"/>
      <w:ind w:left="440"/>
    </w:pPr>
    <w:rPr>
      <w:rFonts w:asciiTheme="minorHAnsi" w:eastAsiaTheme="minorEastAsia" w:hAnsiTheme="minorHAnsi" w:cstheme="minorBidi"/>
      <w:lang w:eastAsia="ru-RU"/>
    </w:rPr>
  </w:style>
  <w:style w:type="paragraph" w:styleId="a3">
    <w:name w:val="No Spacing"/>
    <w:uiPriority w:val="1"/>
    <w:qFormat/>
    <w:rsid w:val="001C3235"/>
    <w:pPr>
      <w:spacing w:after="0" w:line="240" w:lineRule="auto"/>
    </w:pPr>
    <w:rPr>
      <w:rFonts w:ascii="Calibri" w:hAnsi="Calibri" w:cs="Times New Roman"/>
    </w:rPr>
  </w:style>
  <w:style w:type="paragraph" w:styleId="a4">
    <w:name w:val="List Paragraph"/>
    <w:basedOn w:val="a"/>
    <w:uiPriority w:val="34"/>
    <w:qFormat/>
    <w:rsid w:val="001C3235"/>
    <w:pPr>
      <w:ind w:left="720"/>
      <w:contextualSpacing/>
    </w:pPr>
    <w:rPr>
      <w:rFonts w:eastAsia="Calibri"/>
    </w:rPr>
  </w:style>
  <w:style w:type="paragraph" w:styleId="a5">
    <w:name w:val="TOC Heading"/>
    <w:basedOn w:val="1"/>
    <w:next w:val="a"/>
    <w:uiPriority w:val="39"/>
    <w:semiHidden/>
    <w:unhideWhenUsed/>
    <w:qFormat/>
    <w:rsid w:val="001C3235"/>
    <w:pPr>
      <w:outlineLvl w:val="9"/>
    </w:pPr>
    <w:rPr>
      <w:lang w:eastAsia="ru-RU"/>
    </w:rPr>
  </w:style>
  <w:style w:type="paragraph" w:styleId="a6">
    <w:name w:val="Balloon Text"/>
    <w:basedOn w:val="a"/>
    <w:link w:val="a7"/>
    <w:uiPriority w:val="99"/>
    <w:semiHidden/>
    <w:unhideWhenUsed/>
    <w:rsid w:val="001947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47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2017-04-22T04:08:00Z</dcterms:created>
  <dcterms:modified xsi:type="dcterms:W3CDTF">2017-04-22T04:16:00Z</dcterms:modified>
</cp:coreProperties>
</file>