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B23" w:rsidRPr="00596ADA" w:rsidRDefault="00972B23" w:rsidP="00972B23">
      <w:pPr>
        <w:tabs>
          <w:tab w:val="left" w:pos="975"/>
        </w:tabs>
        <w:jc w:val="center"/>
        <w:rPr>
          <w:rFonts w:ascii="a_FuturaRoundTitulCm" w:hAnsi="a_FuturaRoundTitulCm"/>
          <w:color w:val="FF0000"/>
          <w:sz w:val="40"/>
          <w:szCs w:val="40"/>
        </w:rPr>
      </w:pPr>
      <w:r w:rsidRPr="00596ADA">
        <w:rPr>
          <w:rFonts w:ascii="a_FuturaRoundTitulCm" w:hAnsi="a_FuturaRoundTitulCm"/>
          <w:b/>
          <w:bCs/>
          <w:color w:val="FF0000"/>
          <w:sz w:val="40"/>
          <w:szCs w:val="40"/>
        </w:rPr>
        <w:t>Что делать, если у Вас ЗАСТЕНЧИВЫЙ ребенок.</w:t>
      </w:r>
    </w:p>
    <w:p w:rsidR="00972B23" w:rsidRDefault="00972B23" w:rsidP="00972B23">
      <w:pPr>
        <w:tabs>
          <w:tab w:val="left" w:pos="975"/>
        </w:tabs>
        <w:spacing w:after="120" w:line="276" w:lineRule="auto"/>
        <w:jc w:val="both"/>
        <w:rPr>
          <w:b/>
          <w:sz w:val="28"/>
          <w:szCs w:val="28"/>
        </w:rPr>
      </w:pPr>
    </w:p>
    <w:p w:rsidR="00972B23" w:rsidRPr="00596ADA" w:rsidRDefault="00972B23" w:rsidP="00972B23">
      <w:pPr>
        <w:tabs>
          <w:tab w:val="left" w:pos="975"/>
        </w:tabs>
        <w:spacing w:after="120" w:line="276" w:lineRule="auto"/>
        <w:jc w:val="both"/>
        <w:rPr>
          <w:b/>
          <w:sz w:val="28"/>
          <w:szCs w:val="28"/>
        </w:rPr>
      </w:pPr>
      <w:r w:rsidRPr="00596ADA">
        <w:rPr>
          <w:b/>
          <w:sz w:val="28"/>
          <w:szCs w:val="28"/>
        </w:rPr>
        <w:t>Определите причины:</w:t>
      </w:r>
    </w:p>
    <w:p w:rsidR="00972B23" w:rsidRPr="00596ADA" w:rsidRDefault="00972B23" w:rsidP="00972B23">
      <w:pPr>
        <w:numPr>
          <w:ilvl w:val="0"/>
          <w:numId w:val="1"/>
        </w:numPr>
        <w:tabs>
          <w:tab w:val="left" w:pos="975"/>
        </w:tabs>
        <w:spacing w:after="120" w:line="276" w:lineRule="auto"/>
        <w:jc w:val="both"/>
        <w:rPr>
          <w:sz w:val="28"/>
          <w:szCs w:val="28"/>
        </w:rPr>
      </w:pPr>
      <w:r w:rsidRPr="00596ADA">
        <w:rPr>
          <w:sz w:val="28"/>
          <w:szCs w:val="28"/>
        </w:rPr>
        <w:t xml:space="preserve">Чаще всего застенчивость - результат реакции на эмоцию страха, которая возникла у ребенка в определенный момент при взаимодействии с другими людьми и закрепилась. </w:t>
      </w:r>
    </w:p>
    <w:p w:rsidR="00972B23" w:rsidRPr="00596ADA" w:rsidRDefault="00972B23" w:rsidP="00972B23">
      <w:pPr>
        <w:numPr>
          <w:ilvl w:val="0"/>
          <w:numId w:val="1"/>
        </w:numPr>
        <w:tabs>
          <w:tab w:val="left" w:pos="975"/>
        </w:tabs>
        <w:spacing w:after="120" w:line="276" w:lineRule="auto"/>
        <w:jc w:val="both"/>
        <w:rPr>
          <w:sz w:val="28"/>
          <w:szCs w:val="28"/>
        </w:rPr>
      </w:pPr>
      <w:r w:rsidRPr="00596ADA">
        <w:rPr>
          <w:sz w:val="28"/>
          <w:szCs w:val="28"/>
        </w:rPr>
        <w:t xml:space="preserve">Работа по преодолению застенчивости требует осторожности и деликатности, так как застенчивые дети могут отреагировать на вмешательство взрослых совсем не так, как вы ожидаете. </w:t>
      </w:r>
    </w:p>
    <w:p w:rsidR="00690ADA" w:rsidRDefault="00690ADA" w:rsidP="00972B23">
      <w:pPr>
        <w:tabs>
          <w:tab w:val="left" w:pos="975"/>
        </w:tabs>
        <w:spacing w:after="120" w:line="276" w:lineRule="auto"/>
        <w:jc w:val="both"/>
        <w:rPr>
          <w:b/>
          <w:sz w:val="28"/>
          <w:szCs w:val="28"/>
        </w:rPr>
      </w:pPr>
    </w:p>
    <w:p w:rsidR="00972B23" w:rsidRPr="00596ADA" w:rsidRDefault="00972B23" w:rsidP="00972B23">
      <w:pPr>
        <w:tabs>
          <w:tab w:val="left" w:pos="975"/>
        </w:tabs>
        <w:spacing w:after="120" w:line="276" w:lineRule="auto"/>
        <w:jc w:val="both"/>
        <w:rPr>
          <w:b/>
          <w:sz w:val="28"/>
          <w:szCs w:val="28"/>
        </w:rPr>
      </w:pPr>
      <w:r w:rsidRPr="00596ADA">
        <w:rPr>
          <w:b/>
          <w:sz w:val="28"/>
          <w:szCs w:val="28"/>
        </w:rPr>
        <w:t>Как себя вести с застенчивым ребенком:</w:t>
      </w:r>
    </w:p>
    <w:p w:rsidR="00972B23" w:rsidRPr="00596ADA" w:rsidRDefault="00972B23" w:rsidP="00972B23">
      <w:pPr>
        <w:numPr>
          <w:ilvl w:val="0"/>
          <w:numId w:val="2"/>
        </w:numPr>
        <w:tabs>
          <w:tab w:val="left" w:pos="975"/>
        </w:tabs>
        <w:spacing w:after="120" w:line="276" w:lineRule="auto"/>
        <w:jc w:val="both"/>
        <w:rPr>
          <w:sz w:val="28"/>
          <w:szCs w:val="28"/>
        </w:rPr>
      </w:pPr>
      <w:r w:rsidRPr="00596ADA">
        <w:rPr>
          <w:sz w:val="28"/>
          <w:szCs w:val="28"/>
        </w:rPr>
        <w:t xml:space="preserve">Расширяйте круг знакомств ребенка, чаще приглашайте к себе друзей, берите малыша в гости, расширяйте маршруты прогулок, учите его спокойно относиться к новым местам. </w:t>
      </w:r>
    </w:p>
    <w:p w:rsidR="00972B23" w:rsidRPr="00596ADA" w:rsidRDefault="00972B23" w:rsidP="00972B23">
      <w:pPr>
        <w:numPr>
          <w:ilvl w:val="0"/>
          <w:numId w:val="2"/>
        </w:numPr>
        <w:tabs>
          <w:tab w:val="left" w:pos="975"/>
        </w:tabs>
        <w:spacing w:after="120" w:line="276" w:lineRule="auto"/>
        <w:jc w:val="both"/>
        <w:rPr>
          <w:sz w:val="28"/>
          <w:szCs w:val="28"/>
        </w:rPr>
      </w:pPr>
      <w:r w:rsidRPr="00596ADA">
        <w:rPr>
          <w:sz w:val="28"/>
          <w:szCs w:val="28"/>
        </w:rPr>
        <w:t xml:space="preserve">Не стоит постоянно беспокоиться за ребенка, стремиться </w:t>
      </w:r>
      <w:proofErr w:type="gramStart"/>
      <w:r w:rsidRPr="00596ADA">
        <w:rPr>
          <w:sz w:val="28"/>
          <w:szCs w:val="28"/>
        </w:rPr>
        <w:t>полностью</w:t>
      </w:r>
      <w:proofErr w:type="gramEnd"/>
      <w:r w:rsidRPr="00596ADA">
        <w:rPr>
          <w:sz w:val="28"/>
          <w:szCs w:val="28"/>
        </w:rPr>
        <w:t xml:space="preserve"> оберегать его от всевозможных опасностей, в основном придуманных вами; не старайтесь сами сделать все за ребенка, предупредить любые затруднения, дайте ему определенную меру свободы и открытых действий. </w:t>
      </w:r>
    </w:p>
    <w:p w:rsidR="00972B23" w:rsidRPr="00596ADA" w:rsidRDefault="00972B23" w:rsidP="00972B23">
      <w:pPr>
        <w:numPr>
          <w:ilvl w:val="0"/>
          <w:numId w:val="2"/>
        </w:numPr>
        <w:tabs>
          <w:tab w:val="left" w:pos="975"/>
        </w:tabs>
        <w:spacing w:after="120" w:line="276" w:lineRule="auto"/>
        <w:jc w:val="both"/>
        <w:rPr>
          <w:sz w:val="28"/>
          <w:szCs w:val="28"/>
        </w:rPr>
      </w:pPr>
      <w:r w:rsidRPr="00596ADA">
        <w:rPr>
          <w:sz w:val="28"/>
          <w:szCs w:val="28"/>
        </w:rPr>
        <w:t xml:space="preserve">Постоянно укрепляйте у ребенка уверенность в себе, в собственных силах. </w:t>
      </w:r>
    </w:p>
    <w:p w:rsidR="00972B23" w:rsidRPr="00596ADA" w:rsidRDefault="00972B23" w:rsidP="00972B23">
      <w:pPr>
        <w:numPr>
          <w:ilvl w:val="0"/>
          <w:numId w:val="2"/>
        </w:numPr>
        <w:tabs>
          <w:tab w:val="left" w:pos="975"/>
        </w:tabs>
        <w:spacing w:after="120" w:line="276" w:lineRule="auto"/>
        <w:jc w:val="both"/>
        <w:rPr>
          <w:sz w:val="28"/>
          <w:szCs w:val="28"/>
        </w:rPr>
      </w:pPr>
      <w:r w:rsidRPr="00596ADA">
        <w:rPr>
          <w:sz w:val="28"/>
          <w:szCs w:val="28"/>
        </w:rPr>
        <w:t xml:space="preserve">Привлекайте ребенка к выполнению различных поручений, связанных с общением, создавайте ситуации, в которых застенчивому ребенку пришлось бы вступать в контакт с "чужим" взрослым. </w:t>
      </w:r>
    </w:p>
    <w:p w:rsidR="00972B23" w:rsidRPr="00596ADA" w:rsidRDefault="00972B23" w:rsidP="00972B23">
      <w:pPr>
        <w:numPr>
          <w:ilvl w:val="0"/>
          <w:numId w:val="2"/>
        </w:numPr>
        <w:tabs>
          <w:tab w:val="left" w:pos="975"/>
        </w:tabs>
        <w:spacing w:after="120" w:line="276" w:lineRule="auto"/>
        <w:jc w:val="both"/>
        <w:rPr>
          <w:sz w:val="28"/>
          <w:szCs w:val="28"/>
        </w:rPr>
      </w:pPr>
      <w:r w:rsidRPr="00596ADA">
        <w:rPr>
          <w:sz w:val="28"/>
          <w:szCs w:val="28"/>
        </w:rPr>
        <w:t xml:space="preserve">Помочь ребенку преодолеть застенчивость, сформировать у него желание общаться нужно, пока ребенок еще маленький, ведь с возрастом застенчивость может закрепиться, стать стилем поведения, затрудняющим жизнь. </w:t>
      </w:r>
    </w:p>
    <w:p w:rsidR="00690ADA" w:rsidRDefault="00690ADA" w:rsidP="00972B23">
      <w:pPr>
        <w:tabs>
          <w:tab w:val="left" w:pos="975"/>
        </w:tabs>
        <w:spacing w:after="120" w:line="276" w:lineRule="auto"/>
        <w:jc w:val="both"/>
        <w:rPr>
          <w:b/>
          <w:sz w:val="28"/>
          <w:szCs w:val="28"/>
        </w:rPr>
      </w:pPr>
    </w:p>
    <w:p w:rsidR="00972B23" w:rsidRPr="00596ADA" w:rsidRDefault="00972B23" w:rsidP="00972B23">
      <w:pPr>
        <w:tabs>
          <w:tab w:val="left" w:pos="975"/>
        </w:tabs>
        <w:spacing w:after="120" w:line="276" w:lineRule="auto"/>
        <w:jc w:val="both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Игры</w:t>
      </w:r>
      <w:r w:rsidRPr="00596ADA">
        <w:rPr>
          <w:b/>
          <w:sz w:val="28"/>
          <w:szCs w:val="28"/>
        </w:rPr>
        <w:t>:</w:t>
      </w:r>
    </w:p>
    <w:p w:rsidR="00972B23" w:rsidRPr="00596ADA" w:rsidRDefault="00972B23" w:rsidP="00972B23">
      <w:pPr>
        <w:numPr>
          <w:ilvl w:val="0"/>
          <w:numId w:val="3"/>
        </w:numPr>
        <w:tabs>
          <w:tab w:val="left" w:pos="975"/>
        </w:tabs>
        <w:spacing w:after="120" w:line="276" w:lineRule="auto"/>
        <w:jc w:val="both"/>
        <w:rPr>
          <w:sz w:val="28"/>
          <w:szCs w:val="28"/>
        </w:rPr>
      </w:pPr>
      <w:r w:rsidRPr="00596ADA">
        <w:rPr>
          <w:sz w:val="28"/>
          <w:szCs w:val="28"/>
        </w:rPr>
        <w:t xml:space="preserve">Во время утренней гимнастики выполняйте разные упражнения, подражая животным: потянуться как кошка, вытянуть шею как жираф и т.д. Такая игра способствует раскрепощению. </w:t>
      </w:r>
    </w:p>
    <w:p w:rsidR="00972B23" w:rsidRPr="00596ADA" w:rsidRDefault="00972B23" w:rsidP="00972B23">
      <w:pPr>
        <w:numPr>
          <w:ilvl w:val="0"/>
          <w:numId w:val="3"/>
        </w:numPr>
        <w:tabs>
          <w:tab w:val="left" w:pos="975"/>
        </w:tabs>
        <w:spacing w:after="120" w:line="276" w:lineRule="auto"/>
        <w:jc w:val="both"/>
        <w:rPr>
          <w:sz w:val="28"/>
          <w:szCs w:val="28"/>
        </w:rPr>
      </w:pPr>
      <w:r w:rsidRPr="00596ADA">
        <w:rPr>
          <w:sz w:val="28"/>
          <w:szCs w:val="28"/>
        </w:rPr>
        <w:lastRenderedPageBreak/>
        <w:t xml:space="preserve">"Колдун" заколдовал ребенка так, что он потерял голос. На все вопросы он должен отвечать только жестами и мимикой. Игра направлена на овладение неречевыми средствами общения. </w:t>
      </w:r>
    </w:p>
    <w:p w:rsidR="00972B23" w:rsidRPr="00596ADA" w:rsidRDefault="00972B23" w:rsidP="00972B23">
      <w:pPr>
        <w:numPr>
          <w:ilvl w:val="0"/>
          <w:numId w:val="3"/>
        </w:numPr>
        <w:tabs>
          <w:tab w:val="left" w:pos="975"/>
        </w:tabs>
        <w:spacing w:after="120" w:line="276" w:lineRule="auto"/>
        <w:jc w:val="both"/>
        <w:rPr>
          <w:sz w:val="28"/>
          <w:szCs w:val="28"/>
        </w:rPr>
      </w:pPr>
      <w:r w:rsidRPr="00596ADA">
        <w:rPr>
          <w:sz w:val="28"/>
          <w:szCs w:val="28"/>
        </w:rPr>
        <w:t>"Сказка". Предложите ребенку с вашей помощью придумать сказку о человеке, которого зовут так же, как его, опираясь на значение и звучание имени. Например: Марина - морская сказка о девочке, живущей в море. Игра способствует лучшему осознанию себя, развитию умения говорить о себе без стеснения, оценке лучших своих сторон.</w:t>
      </w:r>
    </w:p>
    <w:p w:rsidR="002C79BD" w:rsidRDefault="002C79BD"/>
    <w:sectPr w:rsidR="002C79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_FuturaRoundTitulCm">
    <w:altName w:val="Courier New"/>
    <w:charset w:val="CC"/>
    <w:family w:val="decorative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C24F5"/>
    <w:multiLevelType w:val="hybridMultilevel"/>
    <w:tmpl w:val="F70E8BEC"/>
    <w:lvl w:ilvl="0" w:tplc="0419000D">
      <w:start w:val="1"/>
      <w:numFmt w:val="bullet"/>
      <w:lvlText w:val=""/>
      <w:lvlJc w:val="left"/>
      <w:pPr>
        <w:tabs>
          <w:tab w:val="num" w:pos="660"/>
        </w:tabs>
        <w:ind w:left="6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1">
    <w:nsid w:val="1BC75F12"/>
    <w:multiLevelType w:val="hybridMultilevel"/>
    <w:tmpl w:val="08E0BD6C"/>
    <w:lvl w:ilvl="0" w:tplc="04190001">
      <w:start w:val="1"/>
      <w:numFmt w:val="bullet"/>
      <w:lvlText w:val=""/>
      <w:lvlJc w:val="left"/>
      <w:pPr>
        <w:tabs>
          <w:tab w:val="num" w:pos="660"/>
        </w:tabs>
        <w:ind w:left="6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2">
    <w:nsid w:val="558C1D18"/>
    <w:multiLevelType w:val="hybridMultilevel"/>
    <w:tmpl w:val="CD1EAAEC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746"/>
    <w:rsid w:val="001C6746"/>
    <w:rsid w:val="002C79BD"/>
    <w:rsid w:val="00690ADA"/>
    <w:rsid w:val="00972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B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B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301</Words>
  <Characters>1719</Characters>
  <Application>Microsoft Office Word</Application>
  <DocSecurity>0</DocSecurity>
  <Lines>14</Lines>
  <Paragraphs>4</Paragraphs>
  <ScaleCrop>false</ScaleCrop>
  <Company>MICROSOFT</Company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School</cp:lastModifiedBy>
  <cp:revision>3</cp:revision>
  <dcterms:created xsi:type="dcterms:W3CDTF">2017-10-12T00:47:00Z</dcterms:created>
  <dcterms:modified xsi:type="dcterms:W3CDTF">2017-10-12T00:49:00Z</dcterms:modified>
</cp:coreProperties>
</file>