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Рабочая программа по химии базового уровня для 10–11-х классов</w:t>
      </w:r>
    </w:p>
    <w:p>
      <w:pPr>
        <w:spacing w:line="600" w:lineRule="atLeast"/>
        <w:rPr>
          <w:b/>
          <w:bCs/>
          <w:color w:val="252525"/>
          <w:spacing w:val="-2"/>
          <w:sz w:val="48"/>
          <w:szCs w:val="48"/>
        </w:rPr>
      </w:pPr>
      <w:r>
        <w:rPr>
          <w:b/>
          <w:bCs/>
          <w:color w:val="252525"/>
          <w:spacing w:val="-2"/>
          <w:sz w:val="48"/>
          <w:szCs w:val="48"/>
        </w:rPr>
        <w:t>Пояснительная записка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Рабочая программа по химии на уровень среднего общего образования для обучающихся 10–11-х классов </w:t>
      </w:r>
      <w:r>
        <w:rPr>
          <w:rFonts w:hAnsi="Times New Roman" w:cs="Times New Roman"/>
          <w:color w:val="000000"/>
          <w:sz w:val="24"/>
          <w:szCs w:val="24"/>
        </w:rPr>
        <w:t>ГБОУ «Средняя школа № 1»</w:t>
      </w:r>
      <w:r>
        <w:rPr>
          <w:rFonts w:hAnsi="Times New Roman" w:cs="Times New Roman"/>
          <w:color w:val="000000"/>
          <w:sz w:val="24"/>
          <w:szCs w:val="24"/>
        </w:rPr>
        <w:t xml:space="preserve"> разработана в соответствии с требованиями: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Федерального закона от 29.12.2012 № 273-ФЗ</w:t>
      </w:r>
      <w:r>
        <w:rPr>
          <w:rFonts w:hAnsi="Times New Roman" w:cs="Times New Roman"/>
          <w:color w:val="000000"/>
          <w:sz w:val="24"/>
          <w:szCs w:val="24"/>
        </w:rPr>
        <w:t xml:space="preserve"> «Об образовании в Российской Федерации»;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Минобрнауки от 17.05.2012 № 413</w:t>
      </w:r>
      <w:r>
        <w:rPr>
          <w:rFonts w:hAnsi="Times New Roman" w:cs="Times New Roman"/>
          <w:color w:val="000000"/>
          <w:sz w:val="24"/>
          <w:szCs w:val="24"/>
        </w:rPr>
        <w:t xml:space="preserve"> «Об утверждении федерального государственного образовательного стандарта среднего общего образования» (с изменениями, внесенными </w:t>
      </w:r>
      <w:r>
        <w:rPr>
          <w:rFonts w:hAnsi="Times New Roman" w:cs="Times New Roman"/>
          <w:color w:val="000000"/>
          <w:sz w:val="24"/>
          <w:szCs w:val="24"/>
        </w:rPr>
        <w:t>приказом Минпросвещения от 12.08.2022 № 732</w:t>
      </w:r>
      <w:r>
        <w:rPr>
          <w:rFonts w:hAnsi="Times New Roman" w:cs="Times New Roman"/>
          <w:color w:val="000000"/>
          <w:sz w:val="24"/>
          <w:szCs w:val="24"/>
        </w:rPr>
        <w:t>);</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Минпросвещения от 18.05.2023 № 371</w:t>
      </w:r>
      <w:r>
        <w:rPr>
          <w:rFonts w:hAnsi="Times New Roman" w:cs="Times New Roman"/>
          <w:color w:val="000000"/>
          <w:sz w:val="24"/>
          <w:szCs w:val="24"/>
        </w:rPr>
        <w:t xml:space="preserve"> «Об утверждении федеральной образовательной программы среднего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Минпросвещения от 22.03.2021 № 115</w:t>
      </w:r>
      <w:r>
        <w:rPr>
          <w:rFonts w:hAnsi="Times New Roman" w:cs="Times New Roman"/>
          <w:color w:val="000000"/>
          <w:sz w:val="24"/>
          <w:szCs w:val="24"/>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Концепции преподавания учебного предмета «Химия»</w:t>
      </w:r>
      <w:r>
        <w:rPr>
          <w:rFonts w:hAnsi="Times New Roman" w:cs="Times New Roman"/>
          <w:color w:val="000000"/>
          <w:sz w:val="24"/>
          <w:szCs w:val="24"/>
        </w:rPr>
        <w:t>;</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Концепции экологического образования в системе общего образования</w:t>
      </w:r>
      <w:r>
        <w:rPr>
          <w:rFonts w:hAnsi="Times New Roman" w:cs="Times New Roman"/>
          <w:color w:val="000000"/>
          <w:sz w:val="24"/>
          <w:szCs w:val="24"/>
        </w:rPr>
        <w:t>;</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 2.4.3648-20</w:t>
      </w:r>
      <w:r>
        <w:rPr>
          <w:rFonts w:hAnsi="Times New Roman" w:cs="Times New Roman"/>
          <w:color w:val="000000"/>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утвержденных </w:t>
      </w:r>
      <w:r>
        <w:rPr>
          <w:rFonts w:hAnsi="Times New Roman" w:cs="Times New Roman"/>
          <w:color w:val="000000"/>
          <w:sz w:val="24"/>
          <w:szCs w:val="24"/>
        </w:rPr>
        <w:t>постановлением главного санитарного врача от 28.09.2020 № 28</w:t>
      </w:r>
      <w:r>
        <w:rPr>
          <w:rFonts w:hAnsi="Times New Roman" w:cs="Times New Roman"/>
          <w:color w:val="000000"/>
          <w:sz w:val="24"/>
          <w:szCs w:val="24"/>
        </w:rPr>
        <w:t>;</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СанПиН 1.2.3685-21</w:t>
      </w:r>
      <w:r>
        <w:rPr>
          <w:rFonts w:hAnsi="Times New Roman" w:cs="Times New Roman"/>
          <w:color w:val="000000"/>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утвержденных </w:t>
      </w:r>
      <w:r>
        <w:rPr>
          <w:rFonts w:hAnsi="Times New Roman" w:cs="Times New Roman"/>
          <w:color w:val="000000"/>
          <w:sz w:val="24"/>
          <w:szCs w:val="24"/>
        </w:rPr>
        <w:t>постановлением главного санитарного врача от 28.01.2021 № 2</w:t>
      </w:r>
      <w:r>
        <w:rPr>
          <w:rFonts w:hAnsi="Times New Roman" w:cs="Times New Roman"/>
          <w:color w:val="000000"/>
          <w:sz w:val="24"/>
          <w:szCs w:val="24"/>
        </w:rPr>
        <w:t>;</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учебного плана среднего общего образования, утвержденного приказом </w:t>
      </w:r>
      <w:r>
        <w:rPr>
          <w:rFonts w:hAnsi="Times New Roman" w:cs="Times New Roman"/>
          <w:color w:val="000000"/>
          <w:sz w:val="24"/>
          <w:szCs w:val="24"/>
        </w:rPr>
        <w:t>ГБОУ «Средняя школа № 1»</w:t>
      </w:r>
      <w:r>
        <w:rPr>
          <w:rFonts w:hAnsi="Times New Roman" w:cs="Times New Roman"/>
          <w:color w:val="000000"/>
          <w:sz w:val="24"/>
          <w:szCs w:val="24"/>
        </w:rPr>
        <w:t xml:space="preserve"> от </w:t>
      </w:r>
      <w:r>
        <w:rPr>
          <w:rFonts w:hAnsi="Times New Roman" w:cs="Times New Roman"/>
          <w:color w:val="000000"/>
          <w:sz w:val="24"/>
          <w:szCs w:val="24"/>
        </w:rPr>
        <w:t>31.08.2023</w:t>
      </w:r>
      <w:r>
        <w:rPr>
          <w:rFonts w:hAnsi="Times New Roman" w:cs="Times New Roman"/>
          <w:color w:val="000000"/>
          <w:sz w:val="24"/>
          <w:szCs w:val="24"/>
        </w:rPr>
        <w:t xml:space="preserve"> № </w:t>
      </w:r>
      <w:r>
        <w:rPr>
          <w:rFonts w:hAnsi="Times New Roman" w:cs="Times New Roman"/>
          <w:color w:val="000000"/>
          <w:sz w:val="24"/>
          <w:szCs w:val="24"/>
        </w:rPr>
        <w:t>175</w:t>
      </w:r>
      <w:r>
        <w:rPr>
          <w:rFonts w:hAnsi="Times New Roman" w:cs="Times New Roman"/>
          <w:color w:val="000000"/>
          <w:sz w:val="24"/>
          <w:szCs w:val="24"/>
        </w:rPr>
        <w:t xml:space="preserve"> «Об утверждении основной образовательной программы среднего общего образования»;</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федеральной рабочей программы по учебному предмету «Химия» базового уровня.</w:t>
      </w:r>
    </w:p>
    <w:p>
      <w:pPr>
        <w:spacing w:line="240" w:lineRule="auto"/>
        <w:rPr>
          <w:rFonts w:hAnsi="Times New Roman" w:cs="Times New Roman"/>
          <w:color w:val="000000"/>
          <w:sz w:val="24"/>
          <w:szCs w:val="24"/>
        </w:rPr>
      </w:pPr>
      <w:r>
        <w:rPr>
          <w:rFonts w:hAnsi="Times New Roman" w:cs="Times New Roman"/>
          <w:color w:val="000000"/>
          <w:sz w:val="24"/>
          <w:szCs w:val="24"/>
        </w:rPr>
        <w:t>Рабочая программа ориентирована на целевые приоритеты, сформулированные в федеральной рабочей программе воспитания и в рабочей программе воспитания ГБОУ «Средняя школа № 1».</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Программа по химии на уровне среднего общего образования разработана на основе </w:t>
      </w:r>
      <w:r>
        <w:rPr>
          <w:rFonts w:hAnsi="Times New Roman" w:cs="Times New Roman"/>
          <w:color w:val="000000"/>
          <w:sz w:val="24"/>
          <w:szCs w:val="24"/>
        </w:rPr>
        <w:t>Федерального закона от 29.12.2012 № 273-ФЗ</w:t>
      </w:r>
      <w:r>
        <w:rPr>
          <w:rFonts w:hAnsi="Times New Roman" w:cs="Times New Roman"/>
          <w:color w:val="000000"/>
          <w:sz w:val="24"/>
          <w:szCs w:val="24"/>
        </w:rPr>
        <w:t xml:space="preserve">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учетом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w:t>
      </w:r>
      <w:r>
        <w:rPr>
          <w:rFonts w:hAnsi="Times New Roman" w:cs="Times New Roman"/>
          <w:color w:val="000000"/>
          <w:sz w:val="24"/>
          <w:szCs w:val="24"/>
        </w:rPr>
        <w:t>распоряжение Правительства РФ от 29.05.2015 № 996-р</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w:t>
      </w:r>
    </w:p>
    <w:p>
      <w:pPr>
        <w:spacing w:line="240" w:lineRule="auto"/>
        <w:rPr>
          <w:rFonts w:hAnsi="Times New Roman" w:cs="Times New Roman"/>
          <w:color w:val="000000"/>
          <w:sz w:val="24"/>
          <w:szCs w:val="24"/>
        </w:rPr>
      </w:pPr>
      <w:r>
        <w:rPr>
          <w:rFonts w:hAnsi="Times New Roman" w:cs="Times New Roman"/>
          <w:color w:val="000000"/>
          <w:sz w:val="24"/>
          <w:szCs w:val="24"/>
        </w:rPr>
        <w:t>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учетом специфики науки химии, ее значения в познании природы и в материальной жизни общества, а также с учетом общих целей и принципов, характеризующих современное состояние системы среднего общего образования в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pPr>
        <w:spacing w:line="240" w:lineRule="auto"/>
        <w:rPr>
          <w:rFonts w:hAnsi="Times New Roman" w:cs="Times New Roman"/>
          <w:color w:val="000000"/>
          <w:sz w:val="24"/>
          <w:szCs w:val="24"/>
        </w:rPr>
      </w:pPr>
      <w:r>
        <w:rPr>
          <w:rFonts w:hAnsi="Times New Roman" w:cs="Times New Roman"/>
          <w:color w:val="000000"/>
          <w:sz w:val="24"/>
          <w:szCs w:val="24"/>
        </w:rPr>
        <w:t>В соответствии с общими целями и принципами среднего общего образования содержание предмета «Химия» (10–11-е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pPr>
        <w:spacing w:line="240" w:lineRule="auto"/>
        <w:rPr>
          <w:rFonts w:hAnsi="Times New Roman" w:cs="Times New Roman"/>
          <w:color w:val="000000"/>
          <w:sz w:val="24"/>
          <w:szCs w:val="24"/>
        </w:rPr>
      </w:pPr>
      <w:r>
        <w:rPr>
          <w:rFonts w:hAnsi="Times New Roman" w:cs="Times New Roman"/>
          <w:color w:val="000000"/>
          <w:sz w:val="24"/>
          <w:szCs w:val="24"/>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pPr>
        <w:spacing w:line="240" w:lineRule="auto"/>
        <w:rPr>
          <w:rFonts w:hAnsi="Times New Roman" w:cs="Times New Roman"/>
          <w:color w:val="000000"/>
          <w:sz w:val="24"/>
          <w:szCs w:val="24"/>
        </w:rPr>
      </w:pPr>
      <w:r>
        <w:rPr>
          <w:rFonts w:hAnsi="Times New Roman" w:cs="Times New Roman"/>
          <w:color w:val="000000"/>
          <w:sz w:val="24"/>
          <w:szCs w:val="24"/>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определенных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pPr>
        <w:spacing w:line="240" w:lineRule="auto"/>
        <w:rPr>
          <w:rFonts w:hAnsi="Times New Roman" w:cs="Times New Roman"/>
          <w:color w:val="000000"/>
          <w:sz w:val="24"/>
          <w:szCs w:val="24"/>
        </w:rPr>
      </w:pPr>
      <w:r>
        <w:rPr>
          <w:rFonts w:hAnsi="Times New Roman" w:cs="Times New Roman"/>
          <w:color w:val="000000"/>
          <w:sz w:val="24"/>
          <w:szCs w:val="24"/>
        </w:rPr>
        <w:t>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w:t>
      </w:r>
    </w:p>
    <w:p>
      <w:pPr>
        <w:spacing w:line="240" w:lineRule="auto"/>
        <w:rPr>
          <w:rFonts w:hAnsi="Times New Roman" w:cs="Times New Roman"/>
          <w:color w:val="000000"/>
          <w:sz w:val="24"/>
          <w:szCs w:val="24"/>
        </w:rPr>
      </w:pPr>
      <w:r>
        <w:rPr>
          <w:rFonts w:hAnsi="Times New Roman" w:cs="Times New Roman"/>
          <w:color w:val="000000"/>
          <w:sz w:val="24"/>
          <w:szCs w:val="24"/>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10-х и 11-х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ее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ее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путем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pPr>
        <w:spacing w:line="240" w:lineRule="auto"/>
        <w:rPr>
          <w:rFonts w:hAnsi="Times New Roman" w:cs="Times New Roman"/>
          <w:color w:val="000000"/>
          <w:sz w:val="24"/>
          <w:szCs w:val="24"/>
        </w:rPr>
      </w:pPr>
      <w:r>
        <w:rPr>
          <w:rFonts w:hAnsi="Times New Roman" w:cs="Times New Roman"/>
          <w:color w:val="000000"/>
          <w:sz w:val="24"/>
          <w:szCs w:val="24"/>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pPr>
        <w:spacing w:line="240" w:lineRule="auto"/>
        <w:rPr>
          <w:rFonts w:hAnsi="Times New Roman" w:cs="Times New Roman"/>
          <w:color w:val="000000"/>
          <w:sz w:val="24"/>
          <w:szCs w:val="24"/>
        </w:rPr>
      </w:pPr>
      <w:r>
        <w:rPr>
          <w:rFonts w:hAnsi="Times New Roman" w:cs="Times New Roman"/>
          <w:color w:val="000000"/>
          <w:sz w:val="24"/>
          <w:szCs w:val="24"/>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признается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pPr>
        <w:spacing w:line="240" w:lineRule="auto"/>
        <w:rPr>
          <w:rFonts w:hAnsi="Times New Roman" w:cs="Times New Roman"/>
          <w:color w:val="000000"/>
          <w:sz w:val="24"/>
          <w:szCs w:val="24"/>
        </w:rPr>
      </w:pPr>
      <w:r>
        <w:rPr>
          <w:rFonts w:hAnsi="Times New Roman" w:cs="Times New Roman"/>
          <w:color w:val="000000"/>
          <w:sz w:val="24"/>
          <w:szCs w:val="24"/>
        </w:rPr>
        <w:t>Согласно данной точке зрения главными целями изучения предмета «Химия» на базовом уровне (10–11-е классы) являются: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pPr>
        <w:spacing w:line="240" w:lineRule="auto"/>
        <w:rPr>
          <w:rFonts w:hAnsi="Times New Roman" w:cs="Times New Roman"/>
          <w:color w:val="000000"/>
          <w:sz w:val="24"/>
          <w:szCs w:val="24"/>
        </w:rPr>
      </w:pPr>
      <w:r>
        <w:rPr>
          <w:rFonts w:hAnsi="Times New Roman" w:cs="Times New Roman"/>
          <w:color w:val="000000"/>
          <w:sz w:val="24"/>
          <w:szCs w:val="24"/>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отдается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pPr>
        <w:spacing w:line="240" w:lineRule="auto"/>
        <w:rPr>
          <w:rFonts w:hAnsi="Times New Roman" w:cs="Times New Roman"/>
          <w:color w:val="000000"/>
          <w:sz w:val="24"/>
          <w:szCs w:val="24"/>
        </w:rPr>
      </w:pPr>
      <w:r>
        <w:rPr>
          <w:rFonts w:hAnsi="Times New Roman" w:cs="Times New Roman"/>
          <w:color w:val="000000"/>
          <w:sz w:val="24"/>
          <w:szCs w:val="24"/>
        </w:rPr>
        <w:t>В связи с этим при изучении предмета «Химия» доминирующее значение приобретают такие цели и задачи, как:</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воспитание у обучающихся убежденности в гуманистической направленности химии, ее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pPr>
        <w:spacing w:line="240" w:lineRule="auto"/>
        <w:rPr>
          <w:rFonts w:hAnsi="Times New Roman" w:cs="Times New Roman"/>
          <w:color w:val="000000"/>
          <w:sz w:val="24"/>
          <w:szCs w:val="24"/>
        </w:rPr>
      </w:pPr>
      <w:r>
        <w:rPr>
          <w:rFonts w:hAnsi="Times New Roman" w:cs="Times New Roman"/>
          <w:color w:val="000000"/>
          <w:sz w:val="24"/>
          <w:szCs w:val="24"/>
        </w:rPr>
        <w:t>В учебном плане среднего общего образования предмет «Химия» базового уровня входит в состав предметной области «Естественно-научные предметы».</w:t>
      </w:r>
    </w:p>
    <w:p>
      <w:pPr>
        <w:spacing w:line="240" w:lineRule="auto"/>
        <w:rPr>
          <w:rFonts w:hAnsi="Times New Roman" w:cs="Times New Roman"/>
          <w:color w:val="000000"/>
          <w:sz w:val="24"/>
          <w:szCs w:val="24"/>
        </w:rPr>
      </w:pPr>
      <w:r>
        <w:rPr>
          <w:rFonts w:hAnsi="Times New Roman" w:cs="Times New Roman"/>
          <w:color w:val="000000"/>
          <w:sz w:val="24"/>
          <w:szCs w:val="24"/>
        </w:rPr>
        <w:t>Общее число часов, отведенных для изучения химии, на базовом уровне среднего общего образования составляет </w:t>
      </w:r>
      <w:r>
        <w:rPr>
          <w:rFonts w:hAnsi="Times New Roman" w:cs="Times New Roman"/>
          <w:color w:val="000000"/>
          <w:sz w:val="24"/>
          <w:szCs w:val="24"/>
        </w:rPr>
        <w:t>68</w:t>
      </w:r>
      <w:r>
        <w:rPr>
          <w:rFonts w:hAnsi="Times New Roman" w:cs="Times New Roman"/>
          <w:color w:val="000000"/>
          <w:sz w:val="24"/>
          <w:szCs w:val="24"/>
        </w:rPr>
        <w:t xml:space="preserve"> часов: в 10-м классе – </w:t>
      </w:r>
      <w:r>
        <w:rPr>
          <w:rFonts w:hAnsi="Times New Roman" w:cs="Times New Roman"/>
          <w:color w:val="000000"/>
          <w:sz w:val="24"/>
          <w:szCs w:val="24"/>
        </w:rPr>
        <w:t>34</w:t>
      </w:r>
      <w:r>
        <w:rPr>
          <w:rFonts w:hAnsi="Times New Roman" w:cs="Times New Roman"/>
          <w:color w:val="000000"/>
          <w:sz w:val="24"/>
          <w:szCs w:val="24"/>
        </w:rPr>
        <w:t xml:space="preserve"> часа (</w:t>
      </w:r>
      <w:r>
        <w:rPr>
          <w:rFonts w:hAnsi="Times New Roman" w:cs="Times New Roman"/>
          <w:color w:val="000000"/>
          <w:sz w:val="24"/>
          <w:szCs w:val="24"/>
        </w:rPr>
        <w:t>1</w:t>
      </w:r>
      <w:r>
        <w:rPr>
          <w:rFonts w:hAnsi="Times New Roman" w:cs="Times New Roman"/>
          <w:color w:val="000000"/>
          <w:sz w:val="24"/>
          <w:szCs w:val="24"/>
        </w:rPr>
        <w:t xml:space="preserve"> час в неделю), в 11-м классе – </w:t>
      </w:r>
      <w:r>
        <w:rPr>
          <w:rFonts w:hAnsi="Times New Roman" w:cs="Times New Roman"/>
          <w:color w:val="000000"/>
          <w:sz w:val="24"/>
          <w:szCs w:val="24"/>
        </w:rPr>
        <w:t>34</w:t>
      </w:r>
      <w:r>
        <w:rPr>
          <w:rFonts w:hAnsi="Times New Roman" w:cs="Times New Roman"/>
          <w:color w:val="000000"/>
          <w:sz w:val="24"/>
          <w:szCs w:val="24"/>
        </w:rPr>
        <w:t xml:space="preserve"> часа (</w:t>
      </w:r>
      <w:r>
        <w:rPr>
          <w:rFonts w:hAnsi="Times New Roman" w:cs="Times New Roman"/>
          <w:color w:val="000000"/>
          <w:sz w:val="24"/>
          <w:szCs w:val="24"/>
        </w:rPr>
        <w:t>1</w:t>
      </w:r>
      <w:r>
        <w:rPr>
          <w:rFonts w:hAnsi="Times New Roman" w:cs="Times New Roman"/>
          <w:color w:val="000000"/>
          <w:sz w:val="24"/>
          <w:szCs w:val="24"/>
        </w:rPr>
        <w:t xml:space="preserve"> час в неделю).</w:t>
      </w:r>
    </w:p>
    <w:p>
      <w:pPr>
        <w:spacing w:line="240" w:lineRule="auto"/>
        <w:rPr>
          <w:rFonts w:hAnsi="Times New Roman" w:cs="Times New Roman"/>
          <w:color w:val="000000"/>
          <w:sz w:val="24"/>
          <w:szCs w:val="24"/>
        </w:rPr>
      </w:pPr>
      <w:r>
        <w:rPr>
          <w:rFonts w:hAnsi="Times New Roman" w:cs="Times New Roman"/>
          <w:color w:val="000000"/>
          <w:sz w:val="24"/>
          <w:szCs w:val="24"/>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r>
        <w:rPr>
          <w:rFonts w:hAnsi="Times New Roman" w:cs="Times New Roman"/>
          <w:color w:val="000000"/>
          <w:sz w:val="24"/>
          <w:szCs w:val="24"/>
        </w:rPr>
        <w:t>приказом Минпросвещения от 21.09.2022 № 858</w:t>
      </w:r>
      <w:r>
        <w:rPr>
          <w:rFonts w:hAnsi="Times New Roman" w:cs="Times New Roman"/>
          <w:color w:val="000000"/>
          <w:sz w:val="24"/>
          <w:szCs w:val="24"/>
        </w:rPr>
        <w:t>:</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Химия, 10 класс/ Габриелян О.С., Остроумов И.Г., Сладков С.А., АО «Издательство "Просвещение"»</w:t>
      </w:r>
      <w:r>
        <w:rPr>
          <w:rFonts w:hAnsi="Times New Roman" w:cs="Times New Roman"/>
          <w:color w:val="000000"/>
          <w:sz w:val="24"/>
          <w:szCs w:val="24"/>
        </w:rPr>
        <w:t>;</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Химия, 11 класс/ Габриелян О.С., Остроумов И.Г., Сладков С.А., АО «Издательство "Просвещение"»</w:t>
      </w:r>
      <w:r>
        <w:rPr>
          <w:rFonts w:hAnsi="Times New Roman" w:cs="Times New Roman"/>
          <w:color w:val="000000"/>
          <w:sz w:val="24"/>
          <w:szCs w:val="24"/>
        </w:rPr>
        <w:t>;</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&lt;...&gt;</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Электронные образовательные ресурсы,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Pr>
          <w:rFonts w:hAnsi="Times New Roman" w:cs="Times New Roman"/>
          <w:color w:val="000000"/>
          <w:sz w:val="24"/>
          <w:szCs w:val="24"/>
        </w:rPr>
        <w:t>приказом Минпросвещения от 02.08.2022 № 653</w:t>
      </w:r>
      <w:r>
        <w:rPr>
          <w:rFonts w:hAnsi="Times New Roman" w:cs="Times New Roman"/>
          <w:color w:val="000000"/>
          <w:sz w:val="24"/>
          <w:szCs w:val="24"/>
        </w:rPr>
        <w:t>:</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Электронный образовательный ресурс «Домашние задания. Среднее общее образование. Химия», 10–11 класс, АО </w:t>
      </w:r>
      <w:r>
        <w:rPr>
          <w:rFonts w:hAnsi="Times New Roman" w:cs="Times New Roman"/>
          <w:color w:val="000000"/>
          <w:sz w:val="24"/>
          <w:szCs w:val="24"/>
        </w:rPr>
        <w:t>«Издательство "Просвещение"»</w:t>
      </w:r>
      <w:r>
        <w:rPr>
          <w:rFonts w:hAnsi="Times New Roman" w:cs="Times New Roman"/>
          <w:color w:val="000000"/>
          <w:sz w:val="24"/>
          <w:szCs w:val="24"/>
        </w:rPr>
        <w:t>;</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Тренажер «Облако знаний». Химия. 10 класс, ООО «Физикон Лаб»</w:t>
      </w:r>
      <w:r>
        <w:rPr>
          <w:rFonts w:hAnsi="Times New Roman" w:cs="Times New Roman"/>
          <w:color w:val="000000"/>
          <w:sz w:val="24"/>
          <w:szCs w:val="24"/>
        </w:rPr>
        <w:t>;</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Тренажер «Облако знаний». Химия. 11 класс, ООО «Физикон Лаб»</w:t>
      </w:r>
      <w:r>
        <w:rPr>
          <w:rFonts w:hAnsi="Times New Roman" w:cs="Times New Roman"/>
          <w:color w:val="000000"/>
          <w:sz w:val="24"/>
          <w:szCs w:val="24"/>
        </w:rPr>
        <w:t>;</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&lt;...&gt;</w:t>
      </w:r>
      <w:r>
        <w:rPr>
          <w:rFonts w:hAnsi="Times New Roman" w:cs="Times New Roman"/>
          <w:color w:val="000000"/>
          <w:sz w:val="24"/>
          <w:szCs w:val="24"/>
        </w:rPr>
        <w:t>.</w:t>
      </w:r>
    </w:p>
    <w:p>
      <w:pPr>
        <w:spacing w:line="600" w:lineRule="atLeast"/>
        <w:rPr>
          <w:b/>
          <w:bCs/>
          <w:color w:val="252525"/>
          <w:spacing w:val="-2"/>
          <w:sz w:val="48"/>
          <w:szCs w:val="48"/>
        </w:rPr>
      </w:pPr>
      <w:r>
        <w:rPr>
          <w:b/>
          <w:bCs/>
          <w:color w:val="252525"/>
          <w:spacing w:val="-2"/>
          <w:sz w:val="48"/>
          <w:szCs w:val="48"/>
        </w:rPr>
        <w:t>Планируемые результаты освоения учебного предмета</w:t>
      </w:r>
    </w:p>
    <w:p>
      <w:pPr>
        <w:spacing w:line="600" w:lineRule="atLeast"/>
        <w:rPr>
          <w:b/>
          <w:bCs/>
          <w:color w:val="252525"/>
          <w:spacing w:val="-2"/>
          <w:sz w:val="42"/>
          <w:szCs w:val="42"/>
        </w:rPr>
      </w:pPr>
      <w:r>
        <w:rPr>
          <w:b/>
          <w:bCs/>
          <w:color w:val="252525"/>
          <w:spacing w:val="-2"/>
          <w:sz w:val="42"/>
          <w:szCs w:val="42"/>
        </w:rPr>
        <w:t>Личностные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pPr>
        <w:spacing w:line="240" w:lineRule="auto"/>
        <w:rPr>
          <w:rFonts w:hAnsi="Times New Roman" w:cs="Times New Roman"/>
          <w:color w:val="000000"/>
          <w:sz w:val="24"/>
          <w:szCs w:val="24"/>
        </w:rPr>
      </w:pPr>
      <w:r>
        <w:rPr>
          <w:rFonts w:hAnsi="Times New Roman" w:cs="Times New Roman"/>
          <w:color w:val="000000"/>
          <w:sz w:val="24"/>
          <w:szCs w:val="24"/>
        </w:rPr>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осознание обучающимися российской гражданской идентичности – готовности к саморазвитию, самостоятельности и самоопределению;</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мотивации к обучению;</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целенаправленное развитие внутренних убеждений личности на основе ключевых ценностей и исторических традиций базовой науки химии;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наличие правосознания экологической культуры и способности ставить цели и строить жизненные планы.</w:t>
      </w:r>
    </w:p>
    <w:p>
      <w:pPr>
        <w:spacing w:line="240" w:lineRule="auto"/>
        <w:rPr>
          <w:rFonts w:hAnsi="Times New Roman" w:cs="Times New Roman"/>
          <w:color w:val="000000"/>
          <w:sz w:val="24"/>
          <w:szCs w:val="24"/>
        </w:rPr>
      </w:pPr>
      <w:r>
        <w:rPr>
          <w:rFonts w:hAnsi="Times New Roman" w:cs="Times New Roman"/>
          <w:color w:val="000000"/>
          <w:sz w:val="24"/>
          <w:szCs w:val="24"/>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pPr>
        <w:spacing w:line="240" w:lineRule="auto"/>
        <w:rPr>
          <w:rFonts w:hAnsi="Times New Roman" w:cs="Times New Roman"/>
          <w:color w:val="000000"/>
          <w:sz w:val="24"/>
          <w:szCs w:val="24"/>
        </w:rPr>
      </w:pPr>
      <w:r>
        <w:rPr>
          <w:rFonts w:hAnsi="Times New Roman" w:cs="Times New Roman"/>
          <w:b/>
          <w:bCs/>
          <w:color w:val="000000"/>
          <w:sz w:val="24"/>
          <w:szCs w:val="24"/>
        </w:rPr>
        <w:t>1) гражданского воспитания: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осознания обучающимися своих конституционных прав и обязанностей, уважения к закону и правопорядку;</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представления о социальных нормах и правилах межличностных отношений в коллективе;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способности понимать и принимать мотивы, намерения, логику и аргументы других при анализе различных видов учебной деятельности;</w:t>
      </w:r>
    </w:p>
    <w:p>
      <w:pPr>
        <w:spacing w:line="240" w:lineRule="auto"/>
        <w:rPr>
          <w:rFonts w:hAnsi="Times New Roman" w:cs="Times New Roman"/>
          <w:color w:val="000000"/>
          <w:sz w:val="24"/>
          <w:szCs w:val="24"/>
        </w:rPr>
      </w:pPr>
      <w:r>
        <w:rPr>
          <w:rFonts w:hAnsi="Times New Roman" w:cs="Times New Roman"/>
          <w:b/>
          <w:bCs/>
          <w:color w:val="000000"/>
          <w:sz w:val="24"/>
          <w:szCs w:val="24"/>
        </w:rPr>
        <w:t>2) патриотического воспитания: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ценностного отношения к историческому и научному наследию отечественной химии;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ученых и практиков;</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интереса и познавательных мотивов в получении и последующем анализе информации о передовых достижениях современной отечественной химии;</w:t>
      </w:r>
    </w:p>
    <w:p>
      <w:pPr>
        <w:spacing w:line="240" w:lineRule="auto"/>
        <w:rPr>
          <w:rFonts w:hAnsi="Times New Roman" w:cs="Times New Roman"/>
          <w:color w:val="000000"/>
          <w:sz w:val="24"/>
          <w:szCs w:val="24"/>
        </w:rPr>
      </w:pPr>
      <w:r>
        <w:rPr>
          <w:rFonts w:hAnsi="Times New Roman" w:cs="Times New Roman"/>
          <w:b/>
          <w:bCs/>
          <w:color w:val="000000"/>
          <w:sz w:val="24"/>
          <w:szCs w:val="24"/>
        </w:rPr>
        <w:t>3) духовно-нравственного воспитания: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нравственного сознания, этического поведения;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готовности оценивать свое поведение и поступки своих товарищей с позиций нравственных и правовых норм и осознание последствий этих поступков;</w:t>
      </w:r>
    </w:p>
    <w:p>
      <w:pPr>
        <w:spacing w:line="240" w:lineRule="auto"/>
        <w:rPr>
          <w:rFonts w:hAnsi="Times New Roman" w:cs="Times New Roman"/>
          <w:color w:val="000000"/>
          <w:sz w:val="24"/>
          <w:szCs w:val="24"/>
        </w:rPr>
      </w:pPr>
      <w:r>
        <w:rPr>
          <w:rFonts w:hAnsi="Times New Roman" w:cs="Times New Roman"/>
          <w:b/>
          <w:bCs/>
          <w:color w:val="000000"/>
          <w:sz w:val="24"/>
          <w:szCs w:val="24"/>
        </w:rPr>
        <w:t>4) формирования культуры здоровья: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соблюдения правил безопасного обращения с веществами в быту, повседневной жизни и в трудовой деятельности;</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понимания ценности правил индивидуального и коллективного безопасного поведения в ситуациях, угрожающих здоровью и жизни людей;</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осознания последствий и неприятия вредных привычек (употребления алкоголя, наркотиков, курения);</w:t>
      </w:r>
    </w:p>
    <w:p>
      <w:pPr>
        <w:spacing w:line="240" w:lineRule="auto"/>
        <w:rPr>
          <w:rFonts w:hAnsi="Times New Roman" w:cs="Times New Roman"/>
          <w:color w:val="000000"/>
          <w:sz w:val="24"/>
          <w:szCs w:val="24"/>
        </w:rPr>
      </w:pPr>
      <w:r>
        <w:rPr>
          <w:rFonts w:hAnsi="Times New Roman" w:cs="Times New Roman"/>
          <w:b/>
          <w:bCs/>
          <w:color w:val="000000"/>
          <w:sz w:val="24"/>
          <w:szCs w:val="24"/>
        </w:rPr>
        <w:t>5) трудового воспитания: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коммуникативной компетентности в учебно-исследовательской деятельности, общественно полезной, творческой и других видах деятельности;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установки на активное участие в решении практических задач социальной направленности (в рамках своего класса, школы);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интереса к практическому изучению профессий различного рода, в том числе на основе применения предметных знаний по химии;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уважения к труду, людям труда и результатам трудовой деятельности;</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готовности к осознанному выбору индивидуальной траектории образования, будущей профессии и реализации собственных жизненных планов с учетом личностных интересов, способностей к химии, интересов и потребностей общества;</w:t>
      </w:r>
    </w:p>
    <w:p>
      <w:pPr>
        <w:spacing w:line="240" w:lineRule="auto"/>
        <w:rPr>
          <w:rFonts w:hAnsi="Times New Roman" w:cs="Times New Roman"/>
          <w:color w:val="000000"/>
          <w:sz w:val="24"/>
          <w:szCs w:val="24"/>
        </w:rPr>
      </w:pPr>
      <w:r>
        <w:rPr>
          <w:rFonts w:hAnsi="Times New Roman" w:cs="Times New Roman"/>
          <w:b/>
          <w:bCs/>
          <w:color w:val="000000"/>
          <w:sz w:val="24"/>
          <w:szCs w:val="24"/>
        </w:rPr>
        <w:t>6) экологического воспитания: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экологически целесообразного отношения к природе, как источнику существования жизни на Земле;</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понимания глобального характера экологических проблем, влияния экономических процессов на состояние природной и социальной среды;</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осознания необходимости использования достижений химии для решения вопросов рационального природопользования;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spacing w:line="240" w:lineRule="auto"/>
        <w:rPr>
          <w:rFonts w:hAnsi="Times New Roman" w:cs="Times New Roman"/>
          <w:color w:val="000000"/>
          <w:sz w:val="24"/>
          <w:szCs w:val="24"/>
        </w:rPr>
      </w:pPr>
      <w:r>
        <w:rPr>
          <w:rFonts w:hAnsi="Times New Roman" w:cs="Times New Roman"/>
          <w:b/>
          <w:bCs/>
          <w:color w:val="000000"/>
          <w:sz w:val="24"/>
          <w:szCs w:val="24"/>
        </w:rPr>
        <w:t>7) ценности научного познания:</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сформированности мировоззрения, соответствующего современному уровню развития науки и общественной практики;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понимания специфики химии как науки, осознания ее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убежденности в особой значимости химии для современной цивилизации: в ее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нем изменений, умения делать обоснованные заключения на основе научных фактов и имеющихся данных с целью получения достоверных выводов;</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способности самостоятельно использовать химические знания для решения проблем в реальных жизненных ситуациях;</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интереса к познанию и исследовательской деятельности;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интереса к особенностям труда в различных сферах профессиональной деятельности.</w:t>
      </w:r>
    </w:p>
    <w:p>
      <w:pPr>
        <w:spacing w:line="600" w:lineRule="atLeast"/>
        <w:rPr>
          <w:b/>
          <w:bCs/>
          <w:color w:val="252525"/>
          <w:spacing w:val="-2"/>
          <w:sz w:val="42"/>
          <w:szCs w:val="42"/>
        </w:rPr>
      </w:pPr>
      <w:r>
        <w:rPr>
          <w:b/>
          <w:bCs/>
          <w:color w:val="252525"/>
          <w:spacing w:val="-2"/>
          <w:sz w:val="42"/>
          <w:szCs w:val="42"/>
        </w:rPr>
        <w:t>Метапредметные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Метапредметные результаты освоения учебного предмета «Химия» на уровне среднего общего образования включают:</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line="240" w:lineRule="auto"/>
        <w:rPr>
          <w:rFonts w:hAnsi="Times New Roman" w:cs="Times New Roman"/>
          <w:color w:val="000000"/>
          <w:sz w:val="24"/>
          <w:szCs w:val="24"/>
        </w:rPr>
      </w:pPr>
      <w:r>
        <w:rPr>
          <w:rFonts w:hAnsi="Times New Roman" w:cs="Times New Roman"/>
          <w:color w:val="000000"/>
          <w:sz w:val="24"/>
          <w:szCs w:val="24"/>
        </w:rPr>
        <w:t>Метапредметные результаты отражают овладение универсальными учебными познавательными, коммуникативными и регулятивными действиями.</w:t>
      </w:r>
    </w:p>
    <w:p>
      <w:pPr>
        <w:spacing w:line="240" w:lineRule="auto"/>
        <w:rPr>
          <w:rFonts w:hAnsi="Times New Roman" w:cs="Times New Roman"/>
          <w:color w:val="000000"/>
          <w:sz w:val="24"/>
          <w:szCs w:val="24"/>
        </w:rPr>
      </w:pPr>
      <w:r>
        <w:rPr>
          <w:rFonts w:hAnsi="Times New Roman" w:cs="Times New Roman"/>
          <w:b/>
          <w:bCs/>
          <w:color w:val="000000"/>
          <w:sz w:val="24"/>
          <w:szCs w:val="24"/>
        </w:rPr>
        <w:t>Овладение универсальными учебными познавательными действиями:</w:t>
      </w:r>
    </w:p>
    <w:p>
      <w:pPr>
        <w:spacing w:line="240" w:lineRule="auto"/>
        <w:rPr>
          <w:rFonts w:hAnsi="Times New Roman" w:cs="Times New Roman"/>
          <w:color w:val="000000"/>
          <w:sz w:val="24"/>
          <w:szCs w:val="24"/>
        </w:rPr>
      </w:pPr>
      <w:r>
        <w:rPr>
          <w:rFonts w:hAnsi="Times New Roman" w:cs="Times New Roman"/>
          <w:b/>
          <w:bCs/>
          <w:color w:val="000000"/>
          <w:sz w:val="24"/>
          <w:szCs w:val="24"/>
        </w:rPr>
        <w:t>1) базовые логические действия: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 формулировать и актуализировать проблему, всесторонне ее рассматривать;</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при освоении знаний приемы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выбирать основания и критерии для классификации веществ и химических реакций;</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устанавливать причинно-следственные связи между изучаемыми явлениями;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pPr>
        <w:spacing w:line="240" w:lineRule="auto"/>
        <w:rPr>
          <w:rFonts w:hAnsi="Times New Roman" w:cs="Times New Roman"/>
          <w:color w:val="000000"/>
          <w:sz w:val="24"/>
          <w:szCs w:val="24"/>
        </w:rPr>
      </w:pPr>
      <w:r>
        <w:rPr>
          <w:rFonts w:hAnsi="Times New Roman" w:cs="Times New Roman"/>
          <w:b/>
          <w:bCs/>
          <w:color w:val="000000"/>
          <w:sz w:val="24"/>
          <w:szCs w:val="24"/>
        </w:rPr>
        <w:t>2) базовые исследовательские действия: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владеть основами методов научного познания веществ и химических реакций;</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отчет о проделанной работе;</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pPr>
        <w:spacing w:line="240" w:lineRule="auto"/>
        <w:rPr>
          <w:rFonts w:hAnsi="Times New Roman" w:cs="Times New Roman"/>
          <w:color w:val="000000"/>
          <w:sz w:val="24"/>
          <w:szCs w:val="24"/>
        </w:rPr>
      </w:pPr>
      <w:r>
        <w:rPr>
          <w:rFonts w:hAnsi="Times New Roman" w:cs="Times New Roman"/>
          <w:b/>
          <w:bCs/>
          <w:color w:val="000000"/>
          <w:sz w:val="24"/>
          <w:szCs w:val="24"/>
        </w:rPr>
        <w:t>3) работа с информацией:</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ее достоверность и непротиворечивость;</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формулировать запросы и применять различные методы при поиске и отборе информации, необходимой для выполнения учебных задач определенного типа;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приобретать опыт использования информационно-коммуникативных технологий и различных поисковых систем;</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 выбирать оптимальную форму представления информации (схемы, графики, диаграммы, таблицы, рисунки и др.);</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использовать и преобразовывать знаково-символические средства наглядности.</w:t>
      </w:r>
    </w:p>
    <w:p>
      <w:pPr>
        <w:spacing w:line="240" w:lineRule="auto"/>
        <w:rPr>
          <w:rFonts w:hAnsi="Times New Roman" w:cs="Times New Roman"/>
          <w:color w:val="000000"/>
          <w:sz w:val="24"/>
          <w:szCs w:val="24"/>
        </w:rPr>
      </w:pPr>
      <w:r>
        <w:rPr>
          <w:rFonts w:hAnsi="Times New Roman" w:cs="Times New Roman"/>
          <w:b/>
          <w:bCs/>
          <w:color w:val="000000"/>
          <w:sz w:val="24"/>
          <w:szCs w:val="24"/>
        </w:rPr>
        <w:t>Овладение универсальными коммуникативными действиями:</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проведенных исследований путем согласования позиций в ходе обсуждения и обмена мнениями.</w:t>
      </w:r>
    </w:p>
    <w:p>
      <w:pPr>
        <w:spacing w:line="240" w:lineRule="auto"/>
        <w:rPr>
          <w:rFonts w:hAnsi="Times New Roman" w:cs="Times New Roman"/>
          <w:color w:val="000000"/>
          <w:sz w:val="24"/>
          <w:szCs w:val="24"/>
        </w:rPr>
      </w:pPr>
      <w:r>
        <w:rPr>
          <w:rFonts w:hAnsi="Times New Roman" w:cs="Times New Roman"/>
          <w:b/>
          <w:bCs/>
          <w:color w:val="000000"/>
          <w:sz w:val="24"/>
          <w:szCs w:val="24"/>
        </w:rPr>
        <w:t>Овладение универсальными регулятивными действиями:</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 планировать и осуществлять свою познавательную деятельность, определяя ее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учетом получения новых знаний о веществах и химических реакциях;</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осуществлять самоконтроль своей деятельности на основе самоанализа и самооценки.</w:t>
      </w:r>
    </w:p>
    <w:p>
      <w:pPr>
        <w:spacing w:line="600" w:lineRule="atLeast"/>
        <w:rPr>
          <w:b/>
          <w:bCs/>
          <w:color w:val="252525"/>
          <w:spacing w:val="-2"/>
          <w:sz w:val="42"/>
          <w:szCs w:val="42"/>
        </w:rPr>
      </w:pPr>
      <w:r>
        <w:rPr>
          <w:b/>
          <w:bCs/>
          <w:color w:val="252525"/>
          <w:spacing w:val="-2"/>
          <w:sz w:val="42"/>
          <w:szCs w:val="42"/>
        </w:rPr>
        <w:t>Предметные результаты</w:t>
      </w:r>
    </w:p>
    <w:p>
      <w:pPr>
        <w:spacing w:line="240" w:lineRule="auto"/>
        <w:rPr>
          <w:rFonts w:hAnsi="Times New Roman" w:cs="Times New Roman"/>
          <w:color w:val="000000"/>
          <w:sz w:val="24"/>
          <w:szCs w:val="24"/>
        </w:rPr>
      </w:pPr>
      <w:r>
        <w:rPr>
          <w:rFonts w:hAnsi="Times New Roman" w:cs="Times New Roman"/>
          <w:b/>
          <w:bCs/>
          <w:color w:val="000000"/>
          <w:sz w:val="24"/>
          <w:szCs w:val="24"/>
        </w:rPr>
        <w:t>10-й класс</w:t>
      </w:r>
    </w:p>
    <w:p>
      <w:pPr>
        <w:spacing w:line="240" w:lineRule="auto"/>
        <w:rPr>
          <w:rFonts w:hAnsi="Times New Roman" w:cs="Times New Roman"/>
          <w:color w:val="000000"/>
          <w:sz w:val="24"/>
          <w:szCs w:val="24"/>
        </w:rPr>
      </w:pPr>
      <w:r>
        <w:rPr>
          <w:rFonts w:hAnsi="Times New Roman" w:cs="Times New Roman"/>
          <w:color w:val="000000"/>
          <w:sz w:val="24"/>
          <w:szCs w:val="24"/>
        </w:rPr>
        <w:t>Предметные результаты освоения курса «Органическая химия» отражают:</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(развернутая и сокращенная),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умений использовать химическую символику для составления молекулярных и структурных (развернутой, сокращенной)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умений устанавливать принадлежность изученных органических веществ по их составу и строению к определенному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умения определять виды химической связи в органических соединениях (одинарные и кратные);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умений проводить вычисления по химическим уравнениям (массы, объема, количества исходного вещества или продукта реакции по известным массе, объему, количеству одного из исходных веществ или продуктов реакции);</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определенных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слепых и слабовидящих обучающихся: умение использовать рельефно-точечную систему обозначений Л. Брайля для записи химических формул.</w:t>
      </w:r>
    </w:p>
    <w:p>
      <w:pPr>
        <w:spacing w:line="240" w:lineRule="auto"/>
        <w:rPr>
          <w:rFonts w:hAnsi="Times New Roman" w:cs="Times New Roman"/>
          <w:color w:val="000000"/>
          <w:sz w:val="24"/>
          <w:szCs w:val="24"/>
        </w:rPr>
      </w:pPr>
      <w:r>
        <w:rPr>
          <w:rFonts w:hAnsi="Times New Roman" w:cs="Times New Roman"/>
          <w:b/>
          <w:bCs/>
          <w:color w:val="000000"/>
          <w:sz w:val="24"/>
          <w:szCs w:val="24"/>
        </w:rPr>
        <w:t>11-й класс</w:t>
      </w:r>
    </w:p>
    <w:p>
      <w:pPr>
        <w:spacing w:line="240" w:lineRule="auto"/>
        <w:rPr>
          <w:rFonts w:hAnsi="Times New Roman" w:cs="Times New Roman"/>
          <w:color w:val="000000"/>
          <w:sz w:val="24"/>
          <w:szCs w:val="24"/>
        </w:rPr>
      </w:pPr>
      <w:r>
        <w:rPr>
          <w:rFonts w:hAnsi="Times New Roman" w:cs="Times New Roman"/>
          <w:color w:val="000000"/>
          <w:sz w:val="24"/>
          <w:szCs w:val="24"/>
        </w:rPr>
        <w:t>Предметные результаты освоения курса «Общая и неорганическая химия» отражают:</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объем, валентность, электроотрицательность, степень окисления, химическая связь (ковалентная, ионная, металлическая, водородная), кристаллическая решетка,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гашеная известь, негашеная известь, питьевая сода, пирит и др.);</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решетки конкретного вещества (атомная, молекулярная, ионная, металлическая), характер среды в водных растворах неорганических соединений;</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умений устанавливать принадлежность неорганических веществ по их составу к определенному классу/группе соединений (простые вещества – металлы и неметаллы, оксиды, основания, кислоты, амфотерные гидроксиды, соли);</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умений раскрывать смысл периодического закона Д.И. Менделеева и демонстрировать его систематизирующую, объяснительную и прогностическую функции;</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«s-, p-, d- 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умений составлять уравнения реакций различных типов, полные и сокращенные уравнения реакций ионного обмена, учитывая условия, при которых эти реакции идут до конца;</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умений проводить реакции, подтверждающие качественный состав различных неорганических веществ, распознавать опытным путем ионы, присутствующие в водных растворах неорганических веществ;</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умений проводить вычисления с использованием понятия «массовая доля вещества в растворе», объемных отношений газов при химических реакциях, массы вещества или объема газов по известному количеству вещества, массе или объему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определенных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слепых и слабовидящих обучающихся: умение использовать рельефно-точечную систему обозначений Л. Брайля для записи химических формул.</w:t>
      </w:r>
    </w:p>
    <w:p>
      <w:pPr>
        <w:spacing w:line="600" w:lineRule="atLeast"/>
        <w:rPr>
          <w:b/>
          <w:bCs/>
          <w:color w:val="252525"/>
          <w:spacing w:val="-2"/>
          <w:sz w:val="48"/>
          <w:szCs w:val="48"/>
        </w:rPr>
      </w:pPr>
      <w:r>
        <w:rPr>
          <w:b/>
          <w:bCs/>
          <w:color w:val="252525"/>
          <w:spacing w:val="-2"/>
          <w:sz w:val="48"/>
          <w:szCs w:val="48"/>
        </w:rPr>
        <w:t>Содержание учебного предмета</w:t>
      </w:r>
    </w:p>
    <w:p>
      <w:pPr>
        <w:spacing w:line="600" w:lineRule="atLeast"/>
        <w:rPr>
          <w:b/>
          <w:bCs/>
          <w:color w:val="252525"/>
          <w:spacing w:val="-2"/>
          <w:sz w:val="42"/>
          <w:szCs w:val="42"/>
        </w:rPr>
      </w:pPr>
      <w:r>
        <w:rPr>
          <w:b/>
          <w:bCs/>
          <w:color w:val="252525"/>
          <w:spacing w:val="-2"/>
          <w:sz w:val="42"/>
          <w:szCs w:val="42"/>
        </w:rPr>
        <w:t>10-й класс</w:t>
      </w:r>
    </w:p>
    <w:p>
      <w:pPr>
        <w:spacing w:line="240" w:lineRule="auto"/>
        <w:rPr>
          <w:rFonts w:hAnsi="Times New Roman" w:cs="Times New Roman"/>
          <w:color w:val="000000"/>
          <w:sz w:val="24"/>
          <w:szCs w:val="24"/>
        </w:rPr>
      </w:pPr>
      <w:r>
        <w:rPr>
          <w:rFonts w:hAnsi="Times New Roman" w:cs="Times New Roman"/>
          <w:b/>
          <w:bCs/>
          <w:color w:val="000000"/>
          <w:sz w:val="24"/>
          <w:szCs w:val="24"/>
        </w:rPr>
        <w:t>ОРГАНИЧЕСКАЯ ХИМИЯ</w:t>
      </w:r>
    </w:p>
    <w:p>
      <w:pPr>
        <w:spacing w:line="240" w:lineRule="auto"/>
        <w:rPr>
          <w:rFonts w:hAnsi="Times New Roman" w:cs="Times New Roman"/>
          <w:color w:val="000000"/>
          <w:sz w:val="24"/>
          <w:szCs w:val="24"/>
        </w:rPr>
      </w:pPr>
      <w:r>
        <w:rPr>
          <w:rFonts w:hAnsi="Times New Roman" w:cs="Times New Roman"/>
          <w:b/>
          <w:bCs/>
          <w:color w:val="000000"/>
          <w:sz w:val="24"/>
          <w:szCs w:val="24"/>
        </w:rPr>
        <w:t>Теоретические основы органической химии</w:t>
      </w:r>
    </w:p>
    <w:p>
      <w:pPr>
        <w:spacing w:line="240" w:lineRule="auto"/>
        <w:rPr>
          <w:rFonts w:hAnsi="Times New Roman" w:cs="Times New Roman"/>
          <w:color w:val="000000"/>
          <w:sz w:val="24"/>
          <w:szCs w:val="24"/>
        </w:rPr>
      </w:pPr>
      <w:r>
        <w:rPr>
          <w:rFonts w:hAnsi="Times New Roman" w:cs="Times New Roman"/>
          <w:color w:val="000000"/>
          <w:sz w:val="24"/>
          <w:szCs w:val="24"/>
        </w:rPr>
        <w:t>Предмет органической химии: ее возникновение, развитие и значение</w:t>
      </w:r>
      <w:r>
        <w:br/>
      </w:r>
      <w:r>
        <w:rPr>
          <w:rFonts w:hAnsi="Times New Roman" w:cs="Times New Roman"/>
          <w:color w:val="000000"/>
          <w:sz w:val="24"/>
          <w:szCs w:val="24"/>
        </w:rPr>
        <w:t>в получении новых веществ и материалов. Теория строения органических соединений А.М. Бутлерова, ее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pPr>
        <w:spacing w:line="240" w:lineRule="auto"/>
        <w:rPr>
          <w:rFonts w:hAnsi="Times New Roman" w:cs="Times New Roman"/>
          <w:color w:val="000000"/>
          <w:sz w:val="24"/>
          <w:szCs w:val="24"/>
        </w:rPr>
      </w:pPr>
      <w:r>
        <w:rPr>
          <w:rFonts w:hAnsi="Times New Roman" w:cs="Times New Roman"/>
          <w:color w:val="000000"/>
          <w:sz w:val="24"/>
          <w:szCs w:val="24"/>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pPr>
        <w:spacing w:line="240" w:lineRule="auto"/>
        <w:rPr>
          <w:rFonts w:hAnsi="Times New Roman" w:cs="Times New Roman"/>
          <w:color w:val="000000"/>
          <w:sz w:val="24"/>
          <w:szCs w:val="24"/>
        </w:rPr>
      </w:pPr>
      <w:r>
        <w:rPr>
          <w:rFonts w:hAnsi="Times New Roman" w:cs="Times New Roman"/>
          <w:color w:val="000000"/>
          <w:sz w:val="24"/>
          <w:szCs w:val="24"/>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pPr>
        <w:spacing w:line="240" w:lineRule="auto"/>
        <w:rPr>
          <w:rFonts w:hAnsi="Times New Roman" w:cs="Times New Roman"/>
          <w:color w:val="000000"/>
          <w:sz w:val="24"/>
          <w:szCs w:val="24"/>
        </w:rPr>
      </w:pPr>
      <w:r>
        <w:rPr>
          <w:rFonts w:hAnsi="Times New Roman" w:cs="Times New Roman"/>
          <w:b/>
          <w:bCs/>
          <w:color w:val="000000"/>
          <w:sz w:val="24"/>
          <w:szCs w:val="24"/>
        </w:rPr>
        <w:t>Углеводороды</w:t>
      </w:r>
    </w:p>
    <w:p>
      <w:pPr>
        <w:spacing w:line="240" w:lineRule="auto"/>
        <w:rPr>
          <w:rFonts w:hAnsi="Times New Roman" w:cs="Times New Roman"/>
          <w:color w:val="000000"/>
          <w:sz w:val="24"/>
          <w:szCs w:val="24"/>
        </w:rPr>
      </w:pPr>
      <w:r>
        <w:rPr>
          <w:rFonts w:hAnsi="Times New Roman" w:cs="Times New Roman"/>
          <w:color w:val="000000"/>
          <w:sz w:val="24"/>
          <w:szCs w:val="24"/>
        </w:rPr>
        <w:t>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w:t>
      </w:r>
    </w:p>
    <w:p>
      <w:pPr>
        <w:spacing w:line="240" w:lineRule="auto"/>
        <w:rPr>
          <w:rFonts w:hAnsi="Times New Roman" w:cs="Times New Roman"/>
          <w:color w:val="000000"/>
          <w:sz w:val="24"/>
          <w:szCs w:val="24"/>
        </w:rPr>
      </w:pPr>
      <w:r>
        <w:rPr>
          <w:rFonts w:hAnsi="Times New Roman" w:cs="Times New Roman"/>
          <w:color w:val="000000"/>
          <w:sz w:val="24"/>
          <w:szCs w:val="24"/>
        </w:rPr>
        <w:t>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w:t>
      </w:r>
    </w:p>
    <w:p>
      <w:pPr>
        <w:spacing w:line="240" w:lineRule="auto"/>
        <w:rPr>
          <w:rFonts w:hAnsi="Times New Roman" w:cs="Times New Roman"/>
          <w:color w:val="000000"/>
          <w:sz w:val="24"/>
          <w:szCs w:val="24"/>
        </w:rPr>
      </w:pPr>
      <w:r>
        <w:rPr>
          <w:rFonts w:hAnsi="Times New Roman" w:cs="Times New Roman"/>
          <w:color w:val="000000"/>
          <w:sz w:val="24"/>
          <w:szCs w:val="24"/>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pPr>
        <w:spacing w:line="240" w:lineRule="auto"/>
        <w:rPr>
          <w:rFonts w:hAnsi="Times New Roman" w:cs="Times New Roman"/>
          <w:color w:val="000000"/>
          <w:sz w:val="24"/>
          <w:szCs w:val="24"/>
        </w:rPr>
      </w:pPr>
      <w:r>
        <w:rPr>
          <w:rFonts w:hAnsi="Times New Roman" w:cs="Times New Roman"/>
          <w:color w:val="000000"/>
          <w:sz w:val="24"/>
          <w:szCs w:val="24"/>
        </w:rPr>
        <w:t>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w:t>
      </w:r>
    </w:p>
    <w:p>
      <w:pPr>
        <w:spacing w:line="240" w:lineRule="auto"/>
        <w:rPr>
          <w:rFonts w:hAnsi="Times New Roman" w:cs="Times New Roman"/>
          <w:color w:val="000000"/>
          <w:sz w:val="24"/>
          <w:szCs w:val="24"/>
        </w:rPr>
      </w:pPr>
      <w:r>
        <w:rPr>
          <w:rFonts w:hAnsi="Times New Roman" w:cs="Times New Roman"/>
          <w:color w:val="000000"/>
          <w:sz w:val="24"/>
          <w:szCs w:val="24"/>
        </w:rPr>
        <w:t>Арены. Бензол: состав, строение, физические и химические свойства (реакции галогенирования и нитрования), получение и применение. Толуол: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w:t>
      </w:r>
    </w:p>
    <w:p>
      <w:pPr>
        <w:spacing w:line="240" w:lineRule="auto"/>
        <w:rPr>
          <w:rFonts w:hAnsi="Times New Roman" w:cs="Times New Roman"/>
          <w:color w:val="000000"/>
          <w:sz w:val="24"/>
          <w:szCs w:val="24"/>
        </w:rPr>
      </w:pPr>
      <w:r>
        <w:rPr>
          <w:rFonts w:hAnsi="Times New Roman" w:cs="Times New Roman"/>
          <w:color w:val="000000"/>
          <w:sz w:val="24"/>
          <w:szCs w:val="24"/>
        </w:rPr>
        <w:t>Природные источники углеводородов. Природный газ и попутные нефтяные газы. Нефть и ее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pPr>
        <w:spacing w:line="240" w:lineRule="auto"/>
        <w:rPr>
          <w:rFonts w:hAnsi="Times New Roman" w:cs="Times New Roman"/>
          <w:color w:val="000000"/>
          <w:sz w:val="24"/>
          <w:szCs w:val="24"/>
        </w:rPr>
      </w:pPr>
      <w:r>
        <w:rPr>
          <w:rFonts w:hAnsi="Times New Roman" w:cs="Times New Roman"/>
          <w:color w:val="000000"/>
          <w:sz w:val="24"/>
          <w:szCs w:val="24"/>
        </w:rPr>
        <w:t>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w:t>
      </w:r>
    </w:p>
    <w:p>
      <w:pPr>
        <w:spacing w:line="240" w:lineRule="auto"/>
        <w:rPr>
          <w:rFonts w:hAnsi="Times New Roman" w:cs="Times New Roman"/>
          <w:color w:val="000000"/>
          <w:sz w:val="24"/>
          <w:szCs w:val="24"/>
        </w:rPr>
      </w:pPr>
      <w:r>
        <w:rPr>
          <w:rFonts w:hAnsi="Times New Roman" w:cs="Times New Roman"/>
          <w:color w:val="000000"/>
          <w:sz w:val="24"/>
          <w:szCs w:val="24"/>
        </w:rPr>
        <w:t>Расчетные задачи.</w:t>
      </w:r>
    </w:p>
    <w:p>
      <w:pPr>
        <w:spacing w:line="240" w:lineRule="auto"/>
        <w:rPr>
          <w:rFonts w:hAnsi="Times New Roman" w:cs="Times New Roman"/>
          <w:color w:val="000000"/>
          <w:sz w:val="24"/>
          <w:szCs w:val="24"/>
        </w:rPr>
      </w:pPr>
      <w:r>
        <w:rPr>
          <w:rFonts w:hAnsi="Times New Roman" w:cs="Times New Roman"/>
          <w:color w:val="000000"/>
          <w:sz w:val="24"/>
          <w:szCs w:val="24"/>
        </w:rPr>
        <w:t>Вычисления по уравнению химической реакции (массы, объема, количества исходного вещества или продукта реакции по известным массе, объему, количеству одного из исходных веществ или продуктов реакции).</w:t>
      </w:r>
    </w:p>
    <w:p>
      <w:pPr>
        <w:spacing w:line="240" w:lineRule="auto"/>
        <w:rPr>
          <w:rFonts w:hAnsi="Times New Roman" w:cs="Times New Roman"/>
          <w:color w:val="000000"/>
          <w:sz w:val="24"/>
          <w:szCs w:val="24"/>
        </w:rPr>
      </w:pPr>
      <w:r>
        <w:rPr>
          <w:rFonts w:hAnsi="Times New Roman" w:cs="Times New Roman"/>
          <w:b/>
          <w:bCs/>
          <w:color w:val="000000"/>
          <w:sz w:val="24"/>
          <w:szCs w:val="24"/>
        </w:rPr>
        <w:t>Кислородсодержащие органические соединения</w:t>
      </w:r>
    </w:p>
    <w:p>
      <w:pPr>
        <w:spacing w:line="240" w:lineRule="auto"/>
        <w:rPr>
          <w:rFonts w:hAnsi="Times New Roman" w:cs="Times New Roman"/>
          <w:color w:val="000000"/>
          <w:sz w:val="24"/>
          <w:szCs w:val="24"/>
        </w:rPr>
      </w:pPr>
      <w:r>
        <w:rPr>
          <w:rFonts w:hAnsi="Times New Roman" w:cs="Times New Roman"/>
          <w:color w:val="000000"/>
          <w:sz w:val="24"/>
          <w:szCs w:val="24"/>
        </w:rPr>
        <w:t>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w:t>
      </w:r>
    </w:p>
    <w:p>
      <w:pPr>
        <w:spacing w:line="240" w:lineRule="auto"/>
        <w:rPr>
          <w:rFonts w:hAnsi="Times New Roman" w:cs="Times New Roman"/>
          <w:color w:val="000000"/>
          <w:sz w:val="24"/>
          <w:szCs w:val="24"/>
        </w:rPr>
      </w:pPr>
      <w:r>
        <w:rPr>
          <w:rFonts w:hAnsi="Times New Roman" w:cs="Times New Roman"/>
          <w:color w:val="000000"/>
          <w:sz w:val="24"/>
          <w:szCs w:val="24"/>
        </w:rPr>
        <w:t>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w:t>
      </w:r>
    </w:p>
    <w:p>
      <w:pPr>
        <w:spacing w:line="240" w:lineRule="auto"/>
        <w:rPr>
          <w:rFonts w:hAnsi="Times New Roman" w:cs="Times New Roman"/>
          <w:color w:val="000000"/>
          <w:sz w:val="24"/>
          <w:szCs w:val="24"/>
        </w:rPr>
      </w:pPr>
      <w:r>
        <w:rPr>
          <w:rFonts w:hAnsi="Times New Roman" w:cs="Times New Roman"/>
          <w:color w:val="000000"/>
          <w:sz w:val="24"/>
          <w:szCs w:val="24"/>
        </w:rPr>
        <w:t>Фенол: строение молекулы, физические и химические свойства. Токсичность фенола. Применение фенола.</w:t>
      </w:r>
    </w:p>
    <w:p>
      <w:pPr>
        <w:spacing w:line="240" w:lineRule="auto"/>
        <w:rPr>
          <w:rFonts w:hAnsi="Times New Roman" w:cs="Times New Roman"/>
          <w:color w:val="000000"/>
          <w:sz w:val="24"/>
          <w:szCs w:val="24"/>
        </w:rPr>
      </w:pPr>
      <w:r>
        <w:rPr>
          <w:rFonts w:hAnsi="Times New Roman" w:cs="Times New Roman"/>
          <w:color w:val="000000"/>
          <w:sz w:val="24"/>
          <w:szCs w:val="24"/>
        </w:rPr>
        <w:t>Альдегиды и кетоны. Формальдегид, ацетальдегид: строение, физические и химические свойства (реакции окисления и восстановления, качественные реакции), получение и применение.</w:t>
      </w:r>
    </w:p>
    <w:p>
      <w:pPr>
        <w:spacing w:line="240" w:lineRule="auto"/>
        <w:rPr>
          <w:rFonts w:hAnsi="Times New Roman" w:cs="Times New Roman"/>
          <w:color w:val="000000"/>
          <w:sz w:val="24"/>
          <w:szCs w:val="24"/>
        </w:rPr>
      </w:pPr>
      <w:r>
        <w:rPr>
          <w:rFonts w:hAnsi="Times New Roman" w:cs="Times New Roman"/>
          <w:color w:val="000000"/>
          <w:sz w:val="24"/>
          <w:szCs w:val="24"/>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pPr>
        <w:spacing w:line="240" w:lineRule="auto"/>
        <w:rPr>
          <w:rFonts w:hAnsi="Times New Roman" w:cs="Times New Roman"/>
          <w:color w:val="000000"/>
          <w:sz w:val="24"/>
          <w:szCs w:val="24"/>
        </w:rPr>
      </w:pPr>
      <w:r>
        <w:rPr>
          <w:rFonts w:hAnsi="Times New Roman" w:cs="Times New Roman"/>
          <w:color w:val="000000"/>
          <w:sz w:val="24"/>
          <w:szCs w:val="24"/>
        </w:rPr>
        <w:t>Сложные эфиры как производные карбоновых кислот. Гидролиз сложных эфиров. Жиры. Гидролиз жиров. Применение жиров. Биологическая роль жиров.</w:t>
      </w:r>
    </w:p>
    <w:p>
      <w:pPr>
        <w:spacing w:line="240" w:lineRule="auto"/>
        <w:rPr>
          <w:rFonts w:hAnsi="Times New Roman" w:cs="Times New Roman"/>
          <w:color w:val="000000"/>
          <w:sz w:val="24"/>
          <w:szCs w:val="24"/>
        </w:rPr>
      </w:pPr>
      <w:r>
        <w:rPr>
          <w:rFonts w:hAnsi="Times New Roman" w:cs="Times New Roman"/>
          <w:color w:val="000000"/>
          <w:sz w:val="24"/>
          <w:szCs w:val="24"/>
        </w:rPr>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r>
        <w:rPr>
          <w:rFonts w:hAnsi="Times New Roman" w:cs="Times New Roman"/>
          <w:color w:val="000000"/>
          <w:sz w:val="24"/>
          <w:szCs w:val="24"/>
        </w:rPr>
        <w:t>йодом</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й</w:t>
      </w:r>
      <w:r>
        <w:rPr>
          <w:rFonts w:hAnsi="Times New Roman" w:cs="Times New Roman"/>
          <w:color w:val="000000"/>
          <w:sz w:val="24"/>
          <w:szCs w:val="24"/>
        </w:rPr>
        <w:t>одом</w:t>
      </w:r>
      <w:r>
        <w:rPr>
          <w:rFonts w:hAnsi="Times New Roman" w:cs="Times New Roman"/>
          <w:color w:val="000000"/>
          <w:sz w:val="24"/>
          <w:szCs w:val="24"/>
        </w:rPr>
        <w:t>), проведение практической работы: свойства раствора уксусной кислоты.</w:t>
      </w:r>
    </w:p>
    <w:p>
      <w:pPr>
        <w:spacing w:line="240" w:lineRule="auto"/>
        <w:rPr>
          <w:rFonts w:hAnsi="Times New Roman" w:cs="Times New Roman"/>
          <w:color w:val="000000"/>
          <w:sz w:val="24"/>
          <w:szCs w:val="24"/>
        </w:rPr>
      </w:pPr>
      <w:r>
        <w:rPr>
          <w:rFonts w:hAnsi="Times New Roman" w:cs="Times New Roman"/>
          <w:color w:val="000000"/>
          <w:sz w:val="24"/>
          <w:szCs w:val="24"/>
        </w:rPr>
        <w:t>Расчетные задачи.</w:t>
      </w:r>
    </w:p>
    <w:p>
      <w:pPr>
        <w:spacing w:line="240" w:lineRule="auto"/>
        <w:rPr>
          <w:rFonts w:hAnsi="Times New Roman" w:cs="Times New Roman"/>
          <w:color w:val="000000"/>
          <w:sz w:val="24"/>
          <w:szCs w:val="24"/>
        </w:rPr>
      </w:pPr>
      <w:r>
        <w:rPr>
          <w:rFonts w:hAnsi="Times New Roman" w:cs="Times New Roman"/>
          <w:color w:val="000000"/>
          <w:sz w:val="24"/>
          <w:szCs w:val="24"/>
        </w:rPr>
        <w:t>Вычисления по уравнению химической реакции (массы, объема, количества исходного вещества или продукта реакции по известным массе, объему, количеству одного из исходных веществ или продуктов реакции).</w:t>
      </w:r>
    </w:p>
    <w:p>
      <w:pPr>
        <w:spacing w:line="240" w:lineRule="auto"/>
        <w:rPr>
          <w:rFonts w:hAnsi="Times New Roman" w:cs="Times New Roman"/>
          <w:color w:val="000000"/>
          <w:sz w:val="24"/>
          <w:szCs w:val="24"/>
        </w:rPr>
      </w:pPr>
      <w:r>
        <w:rPr>
          <w:rFonts w:hAnsi="Times New Roman" w:cs="Times New Roman"/>
          <w:color w:val="000000"/>
          <w:sz w:val="24"/>
          <w:szCs w:val="24"/>
        </w:rPr>
        <w:t>Азотсодержащие органические соединения.</w:t>
      </w:r>
    </w:p>
    <w:p>
      <w:pPr>
        <w:spacing w:line="240" w:lineRule="auto"/>
        <w:rPr>
          <w:rFonts w:hAnsi="Times New Roman" w:cs="Times New Roman"/>
          <w:color w:val="000000"/>
          <w:sz w:val="24"/>
          <w:szCs w:val="24"/>
        </w:rPr>
      </w:pPr>
      <w:r>
        <w:rPr>
          <w:rFonts w:hAnsi="Times New Roman" w:cs="Times New Roman"/>
          <w:color w:val="000000"/>
          <w:sz w:val="24"/>
          <w:szCs w:val="24"/>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pPr>
        <w:spacing w:line="240" w:lineRule="auto"/>
        <w:rPr>
          <w:rFonts w:hAnsi="Times New Roman" w:cs="Times New Roman"/>
          <w:color w:val="000000"/>
          <w:sz w:val="24"/>
          <w:szCs w:val="24"/>
        </w:rPr>
      </w:pPr>
      <w:r>
        <w:rPr>
          <w:rFonts w:hAnsi="Times New Roman" w:cs="Times New Roman"/>
          <w:color w:val="000000"/>
          <w:sz w:val="24"/>
          <w:szCs w:val="24"/>
        </w:rPr>
        <w:t>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w:t>
      </w:r>
    </w:p>
    <w:p>
      <w:pPr>
        <w:spacing w:line="240" w:lineRule="auto"/>
        <w:rPr>
          <w:rFonts w:hAnsi="Times New Roman" w:cs="Times New Roman"/>
          <w:color w:val="000000"/>
          <w:sz w:val="24"/>
          <w:szCs w:val="24"/>
        </w:rPr>
      </w:pPr>
      <w:r>
        <w:rPr>
          <w:rFonts w:hAnsi="Times New Roman" w:cs="Times New Roman"/>
          <w:color w:val="000000"/>
          <w:sz w:val="24"/>
          <w:szCs w:val="24"/>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pPr>
        <w:spacing w:line="240" w:lineRule="auto"/>
        <w:rPr>
          <w:rFonts w:hAnsi="Times New Roman" w:cs="Times New Roman"/>
          <w:color w:val="000000"/>
          <w:sz w:val="24"/>
          <w:szCs w:val="24"/>
        </w:rPr>
      </w:pPr>
      <w:r>
        <w:rPr>
          <w:rFonts w:hAnsi="Times New Roman" w:cs="Times New Roman"/>
          <w:b/>
          <w:bCs/>
          <w:color w:val="000000"/>
          <w:sz w:val="24"/>
          <w:szCs w:val="24"/>
        </w:rPr>
        <w:t>Высокомолекулярные соединения</w:t>
      </w:r>
    </w:p>
    <w:p>
      <w:pPr>
        <w:spacing w:line="240" w:lineRule="auto"/>
        <w:rPr>
          <w:rFonts w:hAnsi="Times New Roman" w:cs="Times New Roman"/>
          <w:color w:val="000000"/>
          <w:sz w:val="24"/>
          <w:szCs w:val="24"/>
        </w:rPr>
      </w:pPr>
      <w:r>
        <w:rPr>
          <w:rFonts w:hAnsi="Times New Roman" w:cs="Times New Roman"/>
          <w:color w:val="000000"/>
          <w:sz w:val="24"/>
          <w:szCs w:val="24"/>
        </w:rPr>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pPr>
        <w:spacing w:line="240" w:lineRule="auto"/>
        <w:rPr>
          <w:rFonts w:hAnsi="Times New Roman" w:cs="Times New Roman"/>
          <w:color w:val="000000"/>
          <w:sz w:val="24"/>
          <w:szCs w:val="24"/>
        </w:rPr>
      </w:pPr>
      <w:r>
        <w:rPr>
          <w:rFonts w:hAnsi="Times New Roman" w:cs="Times New Roman"/>
          <w:color w:val="000000"/>
          <w:sz w:val="24"/>
          <w:szCs w:val="24"/>
        </w:rPr>
        <w:t>Экспериментальные методы изучения веществ и их превращений: ознакомление с образцами природных и искусственных волокон, пластмасс, каучуков.</w:t>
      </w:r>
    </w:p>
    <w:p>
      <w:pPr>
        <w:spacing w:line="240" w:lineRule="auto"/>
        <w:rPr>
          <w:rFonts w:hAnsi="Times New Roman" w:cs="Times New Roman"/>
          <w:color w:val="000000"/>
          <w:sz w:val="24"/>
          <w:szCs w:val="24"/>
        </w:rPr>
      </w:pPr>
      <w:r>
        <w:rPr>
          <w:rFonts w:hAnsi="Times New Roman" w:cs="Times New Roman"/>
          <w:color w:val="000000"/>
          <w:sz w:val="24"/>
          <w:szCs w:val="24"/>
        </w:rPr>
        <w:t>Межпредметные связи.</w:t>
      </w:r>
    </w:p>
    <w:p>
      <w:pPr>
        <w:spacing w:line="240" w:lineRule="auto"/>
        <w:rPr>
          <w:rFonts w:hAnsi="Times New Roman" w:cs="Times New Roman"/>
          <w:color w:val="000000"/>
          <w:sz w:val="24"/>
          <w:szCs w:val="24"/>
        </w:rPr>
      </w:pPr>
      <w:r>
        <w:rPr>
          <w:rFonts w:hAnsi="Times New Roman" w:cs="Times New Roman"/>
          <w:color w:val="000000"/>
          <w:sz w:val="24"/>
          <w:szCs w:val="24"/>
        </w:rPr>
        <w:t>Реализация межпредметных связей при изучении органической химии в 10-м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line="240" w:lineRule="auto"/>
        <w:rPr>
          <w:rFonts w:hAnsi="Times New Roman" w:cs="Times New Roman"/>
          <w:color w:val="000000"/>
          <w:sz w:val="24"/>
          <w:szCs w:val="24"/>
        </w:rPr>
      </w:pPr>
      <w:r>
        <w:rPr>
          <w:rFonts w:hAnsi="Times New Roman" w:cs="Times New Roman"/>
          <w:color w:val="000000"/>
          <w:sz w:val="24"/>
          <w:szCs w:val="24"/>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pPr>
        <w:spacing w:line="240" w:lineRule="auto"/>
        <w:rPr>
          <w:rFonts w:hAnsi="Times New Roman" w:cs="Times New Roman"/>
          <w:color w:val="000000"/>
          <w:sz w:val="24"/>
          <w:szCs w:val="24"/>
        </w:rPr>
      </w:pPr>
      <w:r>
        <w:rPr>
          <w:rFonts w:hAnsi="Times New Roman" w:cs="Times New Roman"/>
          <w:color w:val="000000"/>
          <w:sz w:val="24"/>
          <w:szCs w:val="24"/>
        </w:rPr>
        <w:t>Физика: материя, энергия, масса, атом, электрон, молекула, энергетический уровень, вещество, тело, объем, агрегатное состояние вещества, физические величины и единицы их измерения.</w:t>
      </w:r>
    </w:p>
    <w:p>
      <w:pPr>
        <w:spacing w:line="240" w:lineRule="auto"/>
        <w:rPr>
          <w:rFonts w:hAnsi="Times New Roman" w:cs="Times New Roman"/>
          <w:color w:val="000000"/>
          <w:sz w:val="24"/>
          <w:szCs w:val="24"/>
        </w:rPr>
      </w:pPr>
      <w:r>
        <w:rPr>
          <w:rFonts w:hAnsi="Times New Roman" w:cs="Times New Roman"/>
          <w:color w:val="000000"/>
          <w:sz w:val="24"/>
          <w:szCs w:val="24"/>
        </w:rPr>
        <w:t>Биология: клетка, организм, биосфера, обмен веществ в организме, фотосинтез, биологически активные вещества (белки, углеводы, жиры, ферменты).</w:t>
      </w:r>
    </w:p>
    <w:p>
      <w:pPr>
        <w:spacing w:line="240" w:lineRule="auto"/>
        <w:rPr>
          <w:rFonts w:hAnsi="Times New Roman" w:cs="Times New Roman"/>
          <w:color w:val="000000"/>
          <w:sz w:val="24"/>
          <w:szCs w:val="24"/>
        </w:rPr>
      </w:pPr>
      <w:r>
        <w:rPr>
          <w:rFonts w:hAnsi="Times New Roman" w:cs="Times New Roman"/>
          <w:color w:val="000000"/>
          <w:sz w:val="24"/>
          <w:szCs w:val="24"/>
        </w:rPr>
        <w:t>География: минералы, горные породы, полезные ископаемые, топливо, ресурсы.</w:t>
      </w:r>
    </w:p>
    <w:p>
      <w:pPr>
        <w:spacing w:line="240" w:lineRule="auto"/>
        <w:rPr>
          <w:rFonts w:hAnsi="Times New Roman" w:cs="Times New Roman"/>
          <w:color w:val="000000"/>
          <w:sz w:val="24"/>
          <w:szCs w:val="24"/>
        </w:rPr>
      </w:pPr>
      <w:r>
        <w:rPr>
          <w:rFonts w:hAnsi="Times New Roman" w:cs="Times New Roman"/>
          <w:color w:val="000000"/>
          <w:sz w:val="24"/>
          <w:szCs w:val="24"/>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pPr>
        <w:spacing w:line="600" w:lineRule="atLeast"/>
        <w:rPr>
          <w:b/>
          <w:bCs/>
          <w:color w:val="252525"/>
          <w:spacing w:val="-2"/>
          <w:sz w:val="42"/>
          <w:szCs w:val="42"/>
        </w:rPr>
      </w:pPr>
      <w:r>
        <w:rPr>
          <w:b/>
          <w:bCs/>
          <w:color w:val="252525"/>
          <w:spacing w:val="-2"/>
          <w:sz w:val="42"/>
          <w:szCs w:val="42"/>
        </w:rPr>
        <w:t>11-й класс</w:t>
      </w:r>
    </w:p>
    <w:p>
      <w:pPr>
        <w:spacing w:line="240" w:lineRule="auto"/>
        <w:rPr>
          <w:rFonts w:hAnsi="Times New Roman" w:cs="Times New Roman"/>
          <w:color w:val="000000"/>
          <w:sz w:val="24"/>
          <w:szCs w:val="24"/>
        </w:rPr>
      </w:pPr>
      <w:r>
        <w:rPr>
          <w:rFonts w:hAnsi="Times New Roman" w:cs="Times New Roman"/>
          <w:b/>
          <w:bCs/>
          <w:color w:val="000000"/>
          <w:sz w:val="24"/>
          <w:szCs w:val="24"/>
        </w:rPr>
        <w:t>ОБЩАЯ И НЕОРГАНИЧЕСКАЯ ХИМИЯ</w:t>
      </w:r>
    </w:p>
    <w:p>
      <w:pPr>
        <w:spacing w:line="240" w:lineRule="auto"/>
        <w:rPr>
          <w:rFonts w:hAnsi="Times New Roman" w:cs="Times New Roman"/>
          <w:color w:val="000000"/>
          <w:sz w:val="24"/>
          <w:szCs w:val="24"/>
        </w:rPr>
      </w:pPr>
      <w:r>
        <w:rPr>
          <w:rFonts w:hAnsi="Times New Roman" w:cs="Times New Roman"/>
          <w:b/>
          <w:bCs/>
          <w:color w:val="000000"/>
          <w:sz w:val="24"/>
          <w:szCs w:val="24"/>
        </w:rPr>
        <w:t>Теоретические основы химии</w:t>
      </w:r>
    </w:p>
    <w:p>
      <w:pPr>
        <w:spacing w:line="240" w:lineRule="auto"/>
        <w:rPr>
          <w:rFonts w:hAnsi="Times New Roman" w:cs="Times New Roman"/>
          <w:color w:val="000000"/>
          <w:sz w:val="24"/>
          <w:szCs w:val="24"/>
        </w:rPr>
      </w:pPr>
      <w:r>
        <w:rPr>
          <w:rFonts w:hAnsi="Times New Roman" w:cs="Times New Roman"/>
          <w:color w:val="000000"/>
          <w:sz w:val="24"/>
          <w:szCs w:val="24"/>
        </w:rPr>
        <w:t>Химический элемент. Атом. Ядро атома, изотопы. Электронная оболочка. Энергетические уровни, подуровни. Атомные орбитали, s-, p-, d-элементы. Особенности распределения электронов по орбиталям в атомах элементов первых четырех периодов. Электронная конфигурация атомов.</w:t>
      </w:r>
    </w:p>
    <w:p>
      <w:pPr>
        <w:spacing w:line="240" w:lineRule="auto"/>
        <w:rPr>
          <w:rFonts w:hAnsi="Times New Roman" w:cs="Times New Roman"/>
          <w:color w:val="000000"/>
          <w:sz w:val="24"/>
          <w:szCs w:val="24"/>
        </w:rPr>
      </w:pPr>
      <w:r>
        <w:rPr>
          <w:rFonts w:hAnsi="Times New Roman" w:cs="Times New Roman"/>
          <w:color w:val="000000"/>
          <w:sz w:val="24"/>
          <w:szCs w:val="24"/>
        </w:rPr>
        <w:t>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w:t>
      </w:r>
    </w:p>
    <w:p>
      <w:pPr>
        <w:spacing w:line="240" w:lineRule="auto"/>
        <w:rPr>
          <w:rFonts w:hAnsi="Times New Roman" w:cs="Times New Roman"/>
          <w:color w:val="000000"/>
          <w:sz w:val="24"/>
          <w:szCs w:val="24"/>
        </w:rPr>
      </w:pPr>
      <w:r>
        <w:rPr>
          <w:rFonts w:hAnsi="Times New Roman" w:cs="Times New Roman"/>
          <w:color w:val="000000"/>
          <w:sz w:val="24"/>
          <w:szCs w:val="24"/>
        </w:rPr>
        <w:t>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w:t>
      </w:r>
    </w:p>
    <w:p>
      <w:pPr>
        <w:spacing w:line="240" w:lineRule="auto"/>
        <w:rPr>
          <w:rFonts w:hAnsi="Times New Roman" w:cs="Times New Roman"/>
          <w:color w:val="000000"/>
          <w:sz w:val="24"/>
          <w:szCs w:val="24"/>
        </w:rPr>
      </w:pPr>
      <w:r>
        <w:rPr>
          <w:rFonts w:hAnsi="Times New Roman" w:cs="Times New Roman"/>
          <w:color w:val="000000"/>
          <w:sz w:val="24"/>
          <w:szCs w:val="24"/>
        </w:rPr>
        <w:t>Вещества молекулярного и немолекулярного строения. Закон постоянства состава вещества. Типы кристаллических решеток. Зависимость свойства веществ от типа кристаллической решетки.</w:t>
      </w:r>
    </w:p>
    <w:p>
      <w:pPr>
        <w:spacing w:line="240" w:lineRule="auto"/>
        <w:rPr>
          <w:rFonts w:hAnsi="Times New Roman" w:cs="Times New Roman"/>
          <w:color w:val="000000"/>
          <w:sz w:val="24"/>
          <w:szCs w:val="24"/>
        </w:rPr>
      </w:pPr>
      <w:r>
        <w:rPr>
          <w:rFonts w:hAnsi="Times New Roman" w:cs="Times New Roman"/>
          <w:color w:val="000000"/>
          <w:sz w:val="24"/>
          <w:szCs w:val="24"/>
        </w:rPr>
        <w:t>Понятие о дисперсных системах. Истинные и коллоидные растворы. Массовая доля вещества в растворе.</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pPr>
        <w:spacing w:line="240" w:lineRule="auto"/>
        <w:rPr>
          <w:rFonts w:hAnsi="Times New Roman" w:cs="Times New Roman"/>
          <w:color w:val="000000"/>
          <w:sz w:val="24"/>
          <w:szCs w:val="24"/>
        </w:rPr>
      </w:pPr>
      <w:r>
        <w:rPr>
          <w:rFonts w:hAnsi="Times New Roman" w:cs="Times New Roman"/>
          <w:color w:val="000000"/>
          <w:sz w:val="24"/>
          <w:szCs w:val="24"/>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pPr>
        <w:spacing w:line="240" w:lineRule="auto"/>
        <w:rPr>
          <w:rFonts w:hAnsi="Times New Roman" w:cs="Times New Roman"/>
          <w:color w:val="000000"/>
          <w:sz w:val="24"/>
          <w:szCs w:val="24"/>
        </w:rPr>
      </w:pPr>
      <w:r>
        <w:rPr>
          <w:rFonts w:hAnsi="Times New Roman" w:cs="Times New Roman"/>
          <w:color w:val="000000"/>
          <w:sz w:val="24"/>
          <w:szCs w:val="24"/>
        </w:rPr>
        <w:t>Скорость реакции, ее зависимость от различных факторов. Обратимые реакции. Химическое равновесие. Факторы, влияющие на состояние химического равновесия. Принцип Ле Шателье.</w:t>
      </w:r>
    </w:p>
    <w:p>
      <w:pPr>
        <w:spacing w:line="240" w:lineRule="auto"/>
        <w:rPr>
          <w:rFonts w:hAnsi="Times New Roman" w:cs="Times New Roman"/>
          <w:color w:val="000000"/>
          <w:sz w:val="24"/>
          <w:szCs w:val="24"/>
        </w:rPr>
      </w:pPr>
      <w:r>
        <w:rPr>
          <w:rFonts w:hAnsi="Times New Roman" w:cs="Times New Roman"/>
          <w:color w:val="000000"/>
          <w:sz w:val="24"/>
          <w:szCs w:val="24"/>
        </w:rPr>
        <w:t>Электролитическая диссоциация. Сильные и слабые электролиты. Среда водных растворов веществ: кислая, нейтральная, щелочная.</w:t>
      </w:r>
    </w:p>
    <w:p>
      <w:pPr>
        <w:spacing w:line="240" w:lineRule="auto"/>
        <w:rPr>
          <w:rFonts w:hAnsi="Times New Roman" w:cs="Times New Roman"/>
          <w:color w:val="000000"/>
          <w:sz w:val="24"/>
          <w:szCs w:val="24"/>
        </w:rPr>
      </w:pPr>
      <w:r>
        <w:rPr>
          <w:rFonts w:hAnsi="Times New Roman" w:cs="Times New Roman"/>
          <w:color w:val="000000"/>
          <w:sz w:val="24"/>
          <w:szCs w:val="24"/>
        </w:rPr>
        <w:t>Окислительно-восстановительные реакции.</w:t>
      </w:r>
    </w:p>
    <w:p>
      <w:pPr>
        <w:spacing w:line="240" w:lineRule="auto"/>
        <w:rPr>
          <w:rFonts w:hAnsi="Times New Roman" w:cs="Times New Roman"/>
          <w:color w:val="000000"/>
          <w:sz w:val="24"/>
          <w:szCs w:val="24"/>
        </w:rPr>
      </w:pPr>
      <w:r>
        <w:rPr>
          <w:rFonts w:hAnsi="Times New Roman" w:cs="Times New Roman"/>
          <w:color w:val="000000"/>
          <w:sz w:val="24"/>
          <w:szCs w:val="24"/>
        </w:rPr>
        <w:t>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решеток,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pPr>
        <w:spacing w:line="240" w:lineRule="auto"/>
        <w:rPr>
          <w:rFonts w:hAnsi="Times New Roman" w:cs="Times New Roman"/>
          <w:color w:val="000000"/>
          <w:sz w:val="24"/>
          <w:szCs w:val="24"/>
        </w:rPr>
      </w:pPr>
      <w:r>
        <w:rPr>
          <w:rFonts w:hAnsi="Times New Roman" w:cs="Times New Roman"/>
          <w:color w:val="000000"/>
          <w:sz w:val="24"/>
          <w:szCs w:val="24"/>
        </w:rPr>
        <w:t>Расчетные задачи.</w:t>
      </w:r>
    </w:p>
    <w:p>
      <w:pPr>
        <w:spacing w:line="240" w:lineRule="auto"/>
        <w:rPr>
          <w:rFonts w:hAnsi="Times New Roman" w:cs="Times New Roman"/>
          <w:color w:val="000000"/>
          <w:sz w:val="24"/>
          <w:szCs w:val="24"/>
        </w:rPr>
      </w:pPr>
      <w:r>
        <w:rPr>
          <w:rFonts w:hAnsi="Times New Roman" w:cs="Times New Roman"/>
          <w:color w:val="000000"/>
          <w:sz w:val="24"/>
          <w:szCs w:val="24"/>
        </w:rPr>
        <w:t>Расчеты по уравнениям химических реакций, в том числе термохимические расчеты, расчеты с использованием понятия «массовая доля вещества».</w:t>
      </w:r>
    </w:p>
    <w:p>
      <w:pPr>
        <w:spacing w:line="240" w:lineRule="auto"/>
        <w:rPr>
          <w:rFonts w:hAnsi="Times New Roman" w:cs="Times New Roman"/>
          <w:color w:val="000000"/>
          <w:sz w:val="24"/>
          <w:szCs w:val="24"/>
        </w:rPr>
      </w:pPr>
      <w:r>
        <w:rPr>
          <w:rFonts w:hAnsi="Times New Roman" w:cs="Times New Roman"/>
          <w:b/>
          <w:bCs/>
          <w:color w:val="000000"/>
          <w:sz w:val="24"/>
          <w:szCs w:val="24"/>
        </w:rPr>
        <w:t>Неорганическая химия</w:t>
      </w:r>
    </w:p>
    <w:p>
      <w:pPr>
        <w:spacing w:line="240" w:lineRule="auto"/>
        <w:rPr>
          <w:rFonts w:hAnsi="Times New Roman" w:cs="Times New Roman"/>
          <w:color w:val="000000"/>
          <w:sz w:val="24"/>
          <w:szCs w:val="24"/>
        </w:rPr>
      </w:pPr>
      <w:r>
        <w:rPr>
          <w:rFonts w:hAnsi="Times New Roman" w:cs="Times New Roman"/>
          <w:color w:val="000000"/>
          <w:sz w:val="24"/>
          <w:szCs w:val="24"/>
        </w:rPr>
        <w:t>Неметаллы. Положение неметаллов в Периодической системе химических элементов Д.И. Менделеева и особенности строения атомов. Физические свойства неметаллов. Аллотропия неметаллов (на примере кислорода, серы, фосфора и углерода).</w:t>
      </w:r>
    </w:p>
    <w:p>
      <w:pPr>
        <w:spacing w:line="240" w:lineRule="auto"/>
        <w:rPr>
          <w:rFonts w:hAnsi="Times New Roman" w:cs="Times New Roman"/>
          <w:color w:val="000000"/>
          <w:sz w:val="24"/>
          <w:szCs w:val="24"/>
        </w:rPr>
      </w:pPr>
      <w:r>
        <w:rPr>
          <w:rFonts w:hAnsi="Times New Roman" w:cs="Times New Roman"/>
          <w:color w:val="000000"/>
          <w:sz w:val="24"/>
          <w:szCs w:val="24"/>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pPr>
        <w:spacing w:line="240" w:lineRule="auto"/>
        <w:rPr>
          <w:rFonts w:hAnsi="Times New Roman" w:cs="Times New Roman"/>
          <w:color w:val="000000"/>
          <w:sz w:val="24"/>
          <w:szCs w:val="24"/>
        </w:rPr>
      </w:pPr>
      <w:r>
        <w:rPr>
          <w:rFonts w:hAnsi="Times New Roman" w:cs="Times New Roman"/>
          <w:color w:val="000000"/>
          <w:sz w:val="24"/>
          <w:szCs w:val="24"/>
        </w:rPr>
        <w:t>Применение важнейших неметаллов и их соединений.</w:t>
      </w:r>
    </w:p>
    <w:p>
      <w:pPr>
        <w:spacing w:line="240" w:lineRule="auto"/>
        <w:rPr>
          <w:rFonts w:hAnsi="Times New Roman" w:cs="Times New Roman"/>
          <w:color w:val="000000"/>
          <w:sz w:val="24"/>
          <w:szCs w:val="24"/>
        </w:rPr>
      </w:pPr>
      <w:r>
        <w:rPr>
          <w:rFonts w:hAnsi="Times New Roman" w:cs="Times New Roman"/>
          <w:color w:val="000000"/>
          <w:sz w:val="24"/>
          <w:szCs w:val="24"/>
        </w:rPr>
        <w:t>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pPr>
        <w:spacing w:line="240" w:lineRule="auto"/>
        <w:rPr>
          <w:rFonts w:hAnsi="Times New Roman" w:cs="Times New Roman"/>
          <w:color w:val="000000"/>
          <w:sz w:val="24"/>
          <w:szCs w:val="24"/>
        </w:rPr>
      </w:pPr>
      <w:r>
        <w:rPr>
          <w:rFonts w:hAnsi="Times New Roman" w:cs="Times New Roman"/>
          <w:color w:val="000000"/>
          <w:sz w:val="24"/>
          <w:szCs w:val="24"/>
        </w:rPr>
        <w:t>Химические свойства важнейших металлов (натрий, калий, кальций, магний, алюминий, цинк, хром, железо, медь) и их соединений.</w:t>
      </w:r>
    </w:p>
    <w:p>
      <w:pPr>
        <w:spacing w:line="240" w:lineRule="auto"/>
        <w:rPr>
          <w:rFonts w:hAnsi="Times New Roman" w:cs="Times New Roman"/>
          <w:color w:val="000000"/>
          <w:sz w:val="24"/>
          <w:szCs w:val="24"/>
        </w:rPr>
      </w:pPr>
      <w:r>
        <w:rPr>
          <w:rFonts w:hAnsi="Times New Roman" w:cs="Times New Roman"/>
          <w:color w:val="000000"/>
          <w:sz w:val="24"/>
          <w:szCs w:val="24"/>
        </w:rPr>
        <w:t>Общие способы получения металлов. Применение металлов в быту и технике.</w:t>
      </w:r>
    </w:p>
    <w:p>
      <w:pPr>
        <w:spacing w:line="240" w:lineRule="auto"/>
        <w:rPr>
          <w:rFonts w:hAnsi="Times New Roman" w:cs="Times New Roman"/>
          <w:color w:val="000000"/>
          <w:sz w:val="24"/>
          <w:szCs w:val="24"/>
        </w:rPr>
      </w:pPr>
      <w:r>
        <w:rPr>
          <w:rFonts w:hAnsi="Times New Roman" w:cs="Times New Roman"/>
          <w:color w:val="000000"/>
          <w:sz w:val="24"/>
          <w:szCs w:val="24"/>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pPr>
        <w:spacing w:line="240" w:lineRule="auto"/>
        <w:rPr>
          <w:rFonts w:hAnsi="Times New Roman" w:cs="Times New Roman"/>
          <w:color w:val="000000"/>
          <w:sz w:val="24"/>
          <w:szCs w:val="24"/>
        </w:rPr>
      </w:pPr>
      <w:r>
        <w:rPr>
          <w:rFonts w:hAnsi="Times New Roman" w:cs="Times New Roman"/>
          <w:color w:val="000000"/>
          <w:sz w:val="24"/>
          <w:szCs w:val="24"/>
        </w:rPr>
        <w:t>Расчетные задачи.</w:t>
      </w:r>
    </w:p>
    <w:p>
      <w:pPr>
        <w:spacing w:line="240" w:lineRule="auto"/>
        <w:rPr>
          <w:rFonts w:hAnsi="Times New Roman" w:cs="Times New Roman"/>
          <w:color w:val="000000"/>
          <w:sz w:val="24"/>
          <w:szCs w:val="24"/>
        </w:rPr>
      </w:pPr>
      <w:r>
        <w:rPr>
          <w:rFonts w:hAnsi="Times New Roman" w:cs="Times New Roman"/>
          <w:color w:val="000000"/>
          <w:sz w:val="24"/>
          <w:szCs w:val="24"/>
        </w:rPr>
        <w:t>Расчеты массы вещества или объема газов по известному количеству вещества, массе или объему одного из участвующих в реакции веществ, расчеты массы (объема, количества вещества) продуктов реакции, если одно из веществ имеет примеси.</w:t>
      </w:r>
    </w:p>
    <w:p>
      <w:pPr>
        <w:spacing w:line="240" w:lineRule="auto"/>
        <w:rPr>
          <w:rFonts w:hAnsi="Times New Roman" w:cs="Times New Roman"/>
          <w:color w:val="000000"/>
          <w:sz w:val="24"/>
          <w:szCs w:val="24"/>
        </w:rPr>
      </w:pPr>
      <w:r>
        <w:rPr>
          <w:rFonts w:hAnsi="Times New Roman" w:cs="Times New Roman"/>
          <w:b/>
          <w:bCs/>
          <w:color w:val="000000"/>
          <w:sz w:val="24"/>
          <w:szCs w:val="24"/>
        </w:rPr>
        <w:t>Химия и жизнь</w:t>
      </w:r>
    </w:p>
    <w:p>
      <w:pPr>
        <w:spacing w:line="240" w:lineRule="auto"/>
        <w:rPr>
          <w:rFonts w:hAnsi="Times New Roman" w:cs="Times New Roman"/>
          <w:color w:val="000000"/>
          <w:sz w:val="24"/>
          <w:szCs w:val="24"/>
        </w:rPr>
      </w:pPr>
      <w:r>
        <w:rPr>
          <w:rFonts w:hAnsi="Times New Roman" w:cs="Times New Roman"/>
          <w:color w:val="000000"/>
          <w:sz w:val="24"/>
          <w:szCs w:val="24"/>
        </w:rPr>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w:t>
      </w:r>
    </w:p>
    <w:p>
      <w:pPr>
        <w:spacing w:line="240" w:lineRule="auto"/>
        <w:rPr>
          <w:rFonts w:hAnsi="Times New Roman" w:cs="Times New Roman"/>
          <w:color w:val="000000"/>
          <w:sz w:val="24"/>
          <w:szCs w:val="24"/>
        </w:rPr>
      </w:pPr>
      <w:r>
        <w:rPr>
          <w:rFonts w:hAnsi="Times New Roman" w:cs="Times New Roman"/>
          <w:color w:val="000000"/>
          <w:sz w:val="24"/>
          <w:szCs w:val="24"/>
        </w:rPr>
        <w:t>Представления об общих научных принципах промышленного получения важнейших веществ.</w:t>
      </w:r>
    </w:p>
    <w:p>
      <w:pPr>
        <w:spacing w:line="240" w:lineRule="auto"/>
        <w:rPr>
          <w:rFonts w:hAnsi="Times New Roman" w:cs="Times New Roman"/>
          <w:color w:val="000000"/>
          <w:sz w:val="24"/>
          <w:szCs w:val="24"/>
        </w:rPr>
      </w:pPr>
      <w:r>
        <w:rPr>
          <w:rFonts w:hAnsi="Times New Roman" w:cs="Times New Roman"/>
          <w:color w:val="000000"/>
          <w:sz w:val="24"/>
          <w:szCs w:val="24"/>
        </w:rPr>
        <w:t>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w:t>
      </w:r>
    </w:p>
    <w:p>
      <w:pPr>
        <w:spacing w:line="240" w:lineRule="auto"/>
        <w:rPr>
          <w:rFonts w:hAnsi="Times New Roman" w:cs="Times New Roman"/>
          <w:color w:val="000000"/>
          <w:sz w:val="24"/>
          <w:szCs w:val="24"/>
        </w:rPr>
      </w:pPr>
      <w:r>
        <w:rPr>
          <w:rFonts w:hAnsi="Times New Roman" w:cs="Times New Roman"/>
          <w:color w:val="000000"/>
          <w:sz w:val="24"/>
          <w:szCs w:val="24"/>
        </w:rPr>
        <w:t>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w:t>
      </w:r>
    </w:p>
    <w:p>
      <w:pPr>
        <w:spacing w:line="240" w:lineRule="auto"/>
        <w:rPr>
          <w:rFonts w:hAnsi="Times New Roman" w:cs="Times New Roman"/>
          <w:color w:val="000000"/>
          <w:sz w:val="24"/>
          <w:szCs w:val="24"/>
        </w:rPr>
      </w:pPr>
      <w:r>
        <w:rPr>
          <w:rFonts w:hAnsi="Times New Roman" w:cs="Times New Roman"/>
          <w:color w:val="000000"/>
          <w:sz w:val="24"/>
          <w:szCs w:val="24"/>
        </w:rPr>
        <w:t>Межпредметные связи.</w:t>
      </w:r>
    </w:p>
    <w:p>
      <w:pPr>
        <w:spacing w:line="240" w:lineRule="auto"/>
        <w:rPr>
          <w:rFonts w:hAnsi="Times New Roman" w:cs="Times New Roman"/>
          <w:color w:val="000000"/>
          <w:sz w:val="24"/>
          <w:szCs w:val="24"/>
        </w:rPr>
      </w:pPr>
      <w:r>
        <w:rPr>
          <w:rFonts w:hAnsi="Times New Roman" w:cs="Times New Roman"/>
          <w:color w:val="000000"/>
          <w:sz w:val="24"/>
          <w:szCs w:val="24"/>
        </w:rPr>
        <w:t>Реализация межпредметных связей при изучении общей и неорганической химии в 11-м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line="240" w:lineRule="auto"/>
        <w:rPr>
          <w:rFonts w:hAnsi="Times New Roman" w:cs="Times New Roman"/>
          <w:color w:val="000000"/>
          <w:sz w:val="24"/>
          <w:szCs w:val="24"/>
        </w:rPr>
      </w:pPr>
      <w:r>
        <w:rPr>
          <w:rFonts w:hAnsi="Times New Roman" w:cs="Times New Roman"/>
          <w:color w:val="000000"/>
          <w:sz w:val="24"/>
          <w:szCs w:val="24"/>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pPr>
        <w:spacing w:line="240" w:lineRule="auto"/>
        <w:rPr>
          <w:rFonts w:hAnsi="Times New Roman" w:cs="Times New Roman"/>
          <w:color w:val="000000"/>
          <w:sz w:val="24"/>
          <w:szCs w:val="24"/>
        </w:rPr>
      </w:pPr>
      <w:r>
        <w:rPr>
          <w:rFonts w:hAnsi="Times New Roman" w:cs="Times New Roman"/>
          <w:color w:val="000000"/>
          <w:sz w:val="24"/>
          <w:szCs w:val="24"/>
        </w:rPr>
        <w:t>Физика: материя, энергия, масса, атом, электрон, протон, нейтрон, ион, изотоп, радиоактивность, молекула, энергетический уровень, вещество, тело, объем, агрегатное состояние вещества, физические величины и единицы их измерения, скорость.</w:t>
      </w:r>
    </w:p>
    <w:p>
      <w:pPr>
        <w:spacing w:line="240" w:lineRule="auto"/>
        <w:rPr>
          <w:rFonts w:hAnsi="Times New Roman" w:cs="Times New Roman"/>
          <w:color w:val="000000"/>
          <w:sz w:val="24"/>
          <w:szCs w:val="24"/>
        </w:rPr>
      </w:pPr>
      <w:r>
        <w:rPr>
          <w:rFonts w:hAnsi="Times New Roman" w:cs="Times New Roman"/>
          <w:color w:val="000000"/>
          <w:sz w:val="24"/>
          <w:szCs w:val="24"/>
        </w:rPr>
        <w:t>Биология: клетка, организм, экосистема, биосфера, макро- и микроэлементы, витамины, обмен веществ в организме.</w:t>
      </w:r>
    </w:p>
    <w:p>
      <w:pPr>
        <w:spacing w:line="240" w:lineRule="auto"/>
        <w:rPr>
          <w:rFonts w:hAnsi="Times New Roman" w:cs="Times New Roman"/>
          <w:color w:val="000000"/>
          <w:sz w:val="24"/>
          <w:szCs w:val="24"/>
        </w:rPr>
      </w:pPr>
      <w:r>
        <w:rPr>
          <w:rFonts w:hAnsi="Times New Roman" w:cs="Times New Roman"/>
          <w:color w:val="000000"/>
          <w:sz w:val="24"/>
          <w:szCs w:val="24"/>
        </w:rPr>
        <w:t>География: минералы, горные породы, полезные ископаемые, топливо, ресурсы.</w:t>
      </w:r>
    </w:p>
    <w:p>
      <w:pPr>
        <w:spacing w:line="240" w:lineRule="auto"/>
        <w:rPr>
          <w:rFonts w:hAnsi="Times New Roman" w:cs="Times New Roman"/>
          <w:color w:val="000000"/>
          <w:sz w:val="24"/>
          <w:szCs w:val="24"/>
        </w:rPr>
      </w:pPr>
      <w:r>
        <w:rPr>
          <w:rFonts w:hAnsi="Times New Roman" w:cs="Times New Roman"/>
          <w:color w:val="000000"/>
          <w:sz w:val="24"/>
          <w:szCs w:val="24"/>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pPr>
        <w:spacing w:line="600" w:lineRule="atLeast"/>
        <w:rPr>
          <w:b/>
          <w:bCs/>
          <w:color w:val="252525"/>
          <w:spacing w:val="-2"/>
          <w:sz w:val="48"/>
          <w:szCs w:val="48"/>
        </w:rPr>
      </w:pPr>
      <w:r>
        <w:rPr>
          <w:b/>
          <w:bCs/>
          <w:color w:val="252525"/>
          <w:spacing w:val="-2"/>
          <w:sz w:val="48"/>
          <w:szCs w:val="48"/>
        </w:rPr>
        <w:t>Тематическое планирование</w:t>
      </w:r>
    </w:p>
    <w:p>
      <w:pPr>
        <w:spacing w:line="600" w:lineRule="atLeast"/>
        <w:rPr>
          <w:b/>
          <w:bCs/>
          <w:color w:val="252525"/>
          <w:spacing w:val="-2"/>
          <w:sz w:val="42"/>
          <w:szCs w:val="42"/>
        </w:rPr>
      </w:pPr>
      <w:r>
        <w:rPr>
          <w:b/>
          <w:bCs/>
          <w:color w:val="252525"/>
          <w:spacing w:val="-2"/>
          <w:sz w:val="42"/>
          <w:szCs w:val="42"/>
        </w:rPr>
        <w:t>10-й класс</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 п/п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vMerge w:val="restart"/>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Наименование разделов и тем программы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gridSpan w:val="3"/>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vMerge w:val="restart"/>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Всего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Раздел 1.</w:t>
            </w:r>
            <w:r>
              <w:rPr>
                <w:rFonts w:hAnsi="Times New Roman" w:cs="Times New Roman"/>
                <w:b/>
                <w:bCs/>
                <w:color w:val="000000"/>
                <w:sz w:val="24"/>
                <w:szCs w:val="24"/>
              </w:rPr>
              <w:t>Теоретические основы органической химии</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Предмет органической химии. Теория строения органических соединений А.М. Бутлерова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xml:space="preserve"> Библиотека РЭШ </w:t>
            </w:r>
          </w:p>
          <w:p>
            <w:pPr>
              <w:spacing w:line="240" w:lineRule="auto"/>
              <w:rPr>
                <w:rFonts w:hAnsi="Times New Roman" w:cs="Times New Roman"/>
                <w:color w:val="000000"/>
                <w:sz w:val="24"/>
                <w:szCs w:val="24"/>
              </w:rPr>
            </w:pPr>
            <w:r>
              <w:rPr>
                <w:rFonts w:hAnsi="Times New Roman" w:cs="Times New Roman"/>
                <w:color w:val="000000"/>
                <w:sz w:val="24"/>
                <w:szCs w:val="24"/>
              </w:rPr>
              <w:t> – resh.edu.ru/subject/29/10/</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gridSpan w:val="3"/>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p>
        </w:tc>
      </w:tr>
      <w:tr>
        <w:trPr>
          <w:trHeight w:val="0"/>
        </w:trPr>
        <w:tc>
          <w:tcPr>
            <w:tcW w:w="0" w:type="auto"/>
            <w:gridSpan w:val="6"/>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Раздел 2.</w:t>
            </w:r>
            <w:r>
              <w:rPr>
                <w:rFonts w:hAnsi="Times New Roman" w:cs="Times New Roman"/>
                <w:b/>
                <w:bCs/>
                <w:color w:val="000000"/>
                <w:sz w:val="24"/>
                <w:szCs w:val="24"/>
              </w:rPr>
              <w:t>Углеводороды</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Предельные углеводороды – алканы</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Библиотека РЭШ – resh.edu.ru/subject/lesson/6151/start/149993/</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Непредельные углеводороды: алкены, алкадиены, алкины</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Тренажер «Облако знаний». Химия. 10 класс, ООО «Физикон Лаб»</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Ароматические углеводороды</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Электронный образовательный ресурс «Домашние задания. Среднее общее образование. Химия», 10–11 класс, АО «Издательство "Просвещение"»</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Природные источники углеводородов и их переработка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13</w:t>
            </w:r>
          </w:p>
        </w:tc>
        <w:tc>
          <w:tcPr>
            <w:tcW w:w="0" w:type="auto"/>
            <w:gridSpan w:val="3"/>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p>
        </w:tc>
      </w:tr>
      <w:tr>
        <w:trPr>
          <w:trHeight w:val="0"/>
        </w:trPr>
        <w:tc>
          <w:tcPr>
            <w:tcW w:w="0" w:type="auto"/>
            <w:gridSpan w:val="6"/>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Раздел 3. Кислородосодержащие органические соединения</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3.1</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Спирты. Фенол</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xml:space="preserve">&lt;...&gt; </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3.2</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Альдегиды. Карбоновые кислоты. Сложные эфиры</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xml:space="preserve"> &lt;...&gt;</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3.3</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Углеводы</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Итого по разделу</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13</w:t>
            </w:r>
          </w:p>
        </w:tc>
        <w:tc>
          <w:tcPr>
            <w:tcW w:w="0" w:type="auto"/>
            <w:gridSpan w:val="3"/>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tc>
      </w:tr>
      <w:tr>
        <w:trPr>
          <w:trHeight w:val="0"/>
        </w:trPr>
        <w:tc>
          <w:tcPr>
            <w:tcW w:w="0" w:type="auto"/>
            <w:gridSpan w:val="6"/>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Раздел 4. Азотсодержащие органические соединения</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4.1</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Амины. Аминокислоты. Белки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 </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Итого по разделу</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3</w:t>
            </w:r>
          </w:p>
        </w:tc>
        <w:tc>
          <w:tcPr>
            <w:tcW w:w="0" w:type="auto"/>
            <w:gridSpan w:val="3"/>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Раздел 5. Высокомолекулярные соединения</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5.1</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Пластмассы. Каучуки. Волокна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 </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Итого по разделу</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2</w:t>
            </w:r>
          </w:p>
        </w:tc>
        <w:tc>
          <w:tcPr>
            <w:tcW w:w="0" w:type="auto"/>
            <w:gridSpan w:val="3"/>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ОБЩЕЕ КОЛИЧЕСТВО ЧАСОВ ПО ПРОГРАММЕ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600" w:lineRule="atLeast"/>
        <w:rPr>
          <w:b/>
          <w:bCs/>
          <w:color w:val="252525"/>
          <w:spacing w:val="-2"/>
          <w:sz w:val="42"/>
          <w:szCs w:val="42"/>
        </w:rPr>
      </w:pPr>
      <w:r>
        <w:rPr>
          <w:b/>
          <w:bCs/>
          <w:color w:val="252525"/>
          <w:spacing w:val="-2"/>
          <w:sz w:val="42"/>
          <w:szCs w:val="42"/>
        </w:rPr>
        <w:t>11-й класс</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 п/п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vMerge w:val="restart"/>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Наименование разделов и тем программы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gridSpan w:val="3"/>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vMerge w:val="restart"/>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Всего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Раздел 1.</w:t>
            </w:r>
            <w:r>
              <w:rPr>
                <w:rFonts w:hAnsi="Times New Roman" w:cs="Times New Roman"/>
                <w:b/>
                <w:bCs/>
                <w:color w:val="000000"/>
                <w:sz w:val="24"/>
                <w:szCs w:val="24"/>
              </w:rPr>
              <w:t>Теоретические основы химии</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Строение атомов. Периодический закон и Периодическая система химических элементов Д.И. Менделеева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Библиотека РЭШ </w:t>
            </w:r>
            <w:r>
              <w:rPr>
                <w:rFonts w:hAnsi="Times New Roman" w:cs="Times New Roman"/>
                <w:color w:val="000000"/>
                <w:sz w:val="24"/>
                <w:szCs w:val="24"/>
              </w:rPr>
              <w:t>–</w:t>
            </w:r>
            <w:r>
              <w:rPr>
                <w:rFonts w:hAnsi="Times New Roman" w:cs="Times New Roman"/>
                <w:color w:val="000000"/>
                <w:sz w:val="24"/>
                <w:szCs w:val="24"/>
              </w:rPr>
              <w:t>resh.edu.ru/subject/29/11/</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Строение вещества. Многообразие веществ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Электронный образовательный ресурс «Домашние задания. Среднее общее образование. Химия», 10–11 класс, АО «Издательство "Просвещение"»</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Химические реакции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Тренажер «Облако знаний». Химия. 11 класс, ООО «Физикон Лаб»</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13</w:t>
            </w:r>
          </w:p>
        </w:tc>
        <w:tc>
          <w:tcPr>
            <w:tcW w:w="0" w:type="auto"/>
            <w:gridSpan w:val="3"/>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p>
        </w:tc>
      </w:tr>
      <w:tr>
        <w:trPr>
          <w:trHeight w:val="0"/>
        </w:trPr>
        <w:tc>
          <w:tcPr>
            <w:tcW w:w="0" w:type="auto"/>
            <w:gridSpan w:val="6"/>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Раздел 2.</w:t>
            </w:r>
            <w:r>
              <w:rPr>
                <w:rFonts w:hAnsi="Times New Roman" w:cs="Times New Roman"/>
                <w:b/>
                <w:bCs/>
                <w:color w:val="000000"/>
                <w:sz w:val="24"/>
                <w:szCs w:val="24"/>
              </w:rPr>
              <w:t>Неорганическая химия</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Металлы</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Неметаллы</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9</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Связь неорганических и органических веществ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&lt;...&gt;</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17</w:t>
            </w:r>
          </w:p>
        </w:tc>
        <w:tc>
          <w:tcPr>
            <w:tcW w:w="0" w:type="auto"/>
            <w:gridSpan w:val="3"/>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p>
        </w:tc>
      </w:tr>
      <w:tr>
        <w:trPr>
          <w:trHeight w:val="0"/>
        </w:trPr>
        <w:tc>
          <w:tcPr>
            <w:tcW w:w="0" w:type="auto"/>
            <w:gridSpan w:val="6"/>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Раздел 3. Химия и жизнь</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3.1</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Химия и жизнь</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xml:space="preserve">&lt;...&gt; </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Итого по разделу</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4</w:t>
            </w:r>
          </w:p>
        </w:tc>
        <w:tc>
          <w:tcPr>
            <w:tcW w:w="0" w:type="auto"/>
            <w:gridSpan w:val="3"/>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ОБЩЕЕ КОЛИЧЕСТВО ЧАСОВ ПО ПРОГРАММЕ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2decb8251aeb4f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