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C8" w:rsidRPr="00360454" w:rsidRDefault="00C654C8" w:rsidP="00360454">
      <w:pPr>
        <w:spacing w:after="240" w:line="276" w:lineRule="auto"/>
        <w:jc w:val="center"/>
      </w:pPr>
      <w:r w:rsidRPr="00360454">
        <w:t>ПОЯСНИТЕЛЬНАЯ  ЗАПИСКА.</w:t>
      </w:r>
    </w:p>
    <w:p w:rsidR="00C65FC8" w:rsidRPr="00C65FC8" w:rsidRDefault="00C65FC8" w:rsidP="00C65FC8">
      <w:pPr>
        <w:spacing w:before="100" w:beforeAutospacing="1" w:after="100" w:afterAutospacing="1"/>
        <w:ind w:firstLine="567"/>
        <w:rPr>
          <w:color w:val="000000"/>
          <w:lang w:eastAsia="en-US"/>
        </w:rPr>
      </w:pPr>
      <w:r w:rsidRPr="00C65FC8">
        <w:rPr>
          <w:color w:val="000000"/>
          <w:lang w:eastAsia="en-US"/>
        </w:rPr>
        <w:t xml:space="preserve">Рабочая программа </w:t>
      </w:r>
      <w:r>
        <w:rPr>
          <w:color w:val="000000"/>
          <w:lang w:eastAsia="en-US"/>
        </w:rPr>
        <w:t xml:space="preserve">курса внеурочной деятельности </w:t>
      </w:r>
      <w:r w:rsidRPr="00C65FC8">
        <w:rPr>
          <w:color w:val="000000"/>
          <w:lang w:eastAsia="en-US"/>
        </w:rPr>
        <w:t xml:space="preserve"> «</w:t>
      </w:r>
      <w:r>
        <w:rPr>
          <w:color w:val="000000"/>
          <w:lang w:eastAsia="en-US"/>
        </w:rPr>
        <w:t>Рукодельница</w:t>
      </w:r>
      <w:r w:rsidRPr="00C65FC8">
        <w:rPr>
          <w:color w:val="000000"/>
          <w:lang w:eastAsia="en-US"/>
        </w:rPr>
        <w:t xml:space="preserve">» на уровень основного общего образования для обучающихся </w:t>
      </w:r>
      <w:r>
        <w:rPr>
          <w:color w:val="000000"/>
          <w:lang w:eastAsia="en-US"/>
        </w:rPr>
        <w:t>5</w:t>
      </w:r>
      <w:r w:rsidRPr="00C65FC8">
        <w:rPr>
          <w:color w:val="000000"/>
          <w:lang w:eastAsia="en-US"/>
        </w:rPr>
        <w:t>–9-х классов МАОУ Озерновская СОШ № 3 разработана в соответствии с требованиями: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>Федерального закона от 29.12.2012 № 273-ФЗ «Об образовании в Российской Федерации»;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 xml:space="preserve">приказа </w:t>
      </w:r>
      <w:proofErr w:type="spellStart"/>
      <w:r w:rsidRPr="00C65FC8">
        <w:rPr>
          <w:color w:val="000000"/>
          <w:lang w:eastAsia="en-US"/>
        </w:rPr>
        <w:t>Минпросвещения</w:t>
      </w:r>
      <w:proofErr w:type="spellEnd"/>
      <w:r w:rsidRPr="00C65FC8">
        <w:rPr>
          <w:color w:val="000000"/>
          <w:lang w:eastAsia="en-US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 xml:space="preserve">приказа </w:t>
      </w:r>
      <w:proofErr w:type="spellStart"/>
      <w:r w:rsidRPr="00C65FC8">
        <w:rPr>
          <w:color w:val="000000"/>
          <w:lang w:eastAsia="en-US"/>
        </w:rPr>
        <w:t>Минпросвещения</w:t>
      </w:r>
      <w:proofErr w:type="spellEnd"/>
      <w:r w:rsidRPr="00C65FC8">
        <w:rPr>
          <w:color w:val="000000"/>
          <w:lang w:eastAsia="en-US"/>
        </w:rPr>
        <w:t xml:space="preserve"> от 18.05.2023 № 370 «Об утверждении федеральной образовательной программы основного общего образования»;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 xml:space="preserve">приказа </w:t>
      </w:r>
      <w:proofErr w:type="spellStart"/>
      <w:r w:rsidRPr="00C65FC8">
        <w:rPr>
          <w:color w:val="000000"/>
          <w:lang w:eastAsia="en-US"/>
        </w:rPr>
        <w:t>Минпросвещения</w:t>
      </w:r>
      <w:proofErr w:type="spellEnd"/>
      <w:r w:rsidRPr="00C65FC8">
        <w:rPr>
          <w:color w:val="000000"/>
          <w:lang w:eastAsia="en-US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left="780" w:right="180"/>
        <w:contextualSpacing/>
        <w:rPr>
          <w:color w:val="000000"/>
          <w:lang w:eastAsia="en-US"/>
        </w:rPr>
      </w:pPr>
      <w:r w:rsidRPr="00C65FC8">
        <w:rPr>
          <w:color w:val="000000"/>
          <w:lang w:eastAsia="en-US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C65FC8" w:rsidRPr="00C65FC8" w:rsidRDefault="00C65FC8" w:rsidP="00C65FC8">
      <w:pPr>
        <w:numPr>
          <w:ilvl w:val="0"/>
          <w:numId w:val="18"/>
        </w:numPr>
        <w:spacing w:before="100" w:beforeAutospacing="1" w:after="100" w:afterAutospacing="1"/>
        <w:ind w:right="180"/>
        <w:contextualSpacing/>
        <w:jc w:val="both"/>
        <w:rPr>
          <w:color w:val="000000"/>
          <w:lang w:eastAsia="en-US"/>
        </w:rPr>
      </w:pPr>
      <w:r w:rsidRPr="00C65FC8">
        <w:rPr>
          <w:color w:val="000000"/>
          <w:lang w:eastAsia="en-US"/>
        </w:rPr>
        <w:t>Основной образовательной программы основного общего образования МАОУ Озерновская СОШ № 3 на 2023-2028гг.</w:t>
      </w:r>
    </w:p>
    <w:p w:rsidR="00C65FC8" w:rsidRPr="00C65FC8" w:rsidRDefault="00C65FC8" w:rsidP="00C65FC8">
      <w:pPr>
        <w:spacing w:before="100" w:beforeAutospacing="1" w:after="100" w:afterAutospacing="1"/>
        <w:ind w:firstLine="567"/>
        <w:rPr>
          <w:color w:val="000000"/>
          <w:lang w:eastAsia="en-US"/>
        </w:rPr>
      </w:pPr>
      <w:r w:rsidRPr="00C65FC8">
        <w:rPr>
          <w:color w:val="000000"/>
          <w:lang w:eastAsia="en-US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Озерновская СОШ № 3</w:t>
      </w:r>
    </w:p>
    <w:p w:rsidR="00C654C8" w:rsidRPr="00E01062" w:rsidRDefault="00A22D84" w:rsidP="00A22D84">
      <w:pPr>
        <w:spacing w:line="276" w:lineRule="auto"/>
        <w:ind w:firstLine="567"/>
        <w:jc w:val="both"/>
      </w:pPr>
      <w:proofErr w:type="gramStart"/>
      <w:r>
        <w:t>Рабочая программа внеурочной деятельности «</w:t>
      </w:r>
      <w:r w:rsidR="00F72D43">
        <w:t>Рукодельница</w:t>
      </w:r>
      <w:r>
        <w:t xml:space="preserve">» </w:t>
      </w:r>
      <w:r w:rsidR="00E01062">
        <w:t xml:space="preserve">(далее – Программа) </w:t>
      </w:r>
      <w:r w:rsidR="00C654C8" w:rsidRPr="00360454">
        <w:t>–</w:t>
      </w:r>
      <w:r w:rsidR="00C654C8" w:rsidRPr="00360454">
        <w:rPr>
          <w:b/>
        </w:rPr>
        <w:t xml:space="preserve"> </w:t>
      </w:r>
      <w:r w:rsidR="00C654C8" w:rsidRPr="00E01062">
        <w:t xml:space="preserve">средство углубленного изучения учащимися </w:t>
      </w:r>
      <w:r w:rsidR="00604DAB" w:rsidRPr="00E01062">
        <w:t>разделов «Художественная обработка материалов»</w:t>
      </w:r>
      <w:r w:rsidR="00F72D43">
        <w:t>,</w:t>
      </w:r>
      <w:r w:rsidR="00604DAB" w:rsidRPr="00E01062">
        <w:t xml:space="preserve"> и «Проект» </w:t>
      </w:r>
      <w:r w:rsidR="00C654C8" w:rsidRPr="00E01062">
        <w:t>образовательной области «Технология»</w:t>
      </w:r>
      <w:r w:rsidR="00360454" w:rsidRPr="00E01062">
        <w:t xml:space="preserve">, </w:t>
      </w:r>
      <w:r w:rsidR="00C654C8" w:rsidRPr="00E01062">
        <w:t xml:space="preserve">формирования трудовой и технологической культуры, системы технологических знаний и умений; развития творческих способностей, эстетического вкуса, конструкторского мышления </w:t>
      </w:r>
      <w:r w:rsidR="00221135" w:rsidRPr="00E01062">
        <w:t>обучающихся</w:t>
      </w:r>
      <w:r w:rsidR="00C654C8" w:rsidRPr="00E01062">
        <w:t xml:space="preserve">; воспитания трудовых, гражданских и патриотических качеств личности. </w:t>
      </w:r>
      <w:proofErr w:type="gramEnd"/>
    </w:p>
    <w:p w:rsidR="003C55CF" w:rsidRPr="00360454" w:rsidRDefault="00F71AAD" w:rsidP="00A22D84">
      <w:pPr>
        <w:spacing w:line="276" w:lineRule="auto"/>
        <w:ind w:firstLine="567"/>
        <w:jc w:val="both"/>
      </w:pPr>
      <w:r w:rsidRPr="00360454">
        <w:t>На</w:t>
      </w:r>
      <w:r w:rsidR="00C654C8" w:rsidRPr="00360454">
        <w:t xml:space="preserve"> </w:t>
      </w:r>
      <w:r w:rsidRPr="00360454">
        <w:t xml:space="preserve">занятиях продолжат </w:t>
      </w:r>
      <w:r w:rsidR="003C55CF" w:rsidRPr="00360454">
        <w:t>своё знакомство</w:t>
      </w:r>
      <w:r w:rsidRPr="00360454">
        <w:t xml:space="preserve"> с направлениями декоративно-прикладного искусства</w:t>
      </w:r>
      <w:r w:rsidR="00FB2A2B" w:rsidRPr="00360454">
        <w:t>,</w:t>
      </w:r>
      <w:r w:rsidRPr="00360454">
        <w:t xml:space="preserve"> народными </w:t>
      </w:r>
      <w:r w:rsidR="00FB2A2B" w:rsidRPr="00360454">
        <w:t>промыслами, традициями, старинным</w:t>
      </w:r>
      <w:r w:rsidR="00C826E7" w:rsidRPr="00360454">
        <w:t xml:space="preserve">и и современными </w:t>
      </w:r>
      <w:r w:rsidR="00FB2A2B" w:rsidRPr="00360454">
        <w:t xml:space="preserve"> принципам</w:t>
      </w:r>
      <w:r w:rsidR="00C826E7" w:rsidRPr="00360454">
        <w:t>и</w:t>
      </w:r>
      <w:r w:rsidR="00FB2A2B" w:rsidRPr="00360454">
        <w:t xml:space="preserve"> </w:t>
      </w:r>
      <w:r w:rsidR="00C826E7" w:rsidRPr="00360454">
        <w:t xml:space="preserve">художественной обработки </w:t>
      </w:r>
      <w:r w:rsidR="00FB2A2B" w:rsidRPr="00360454">
        <w:t xml:space="preserve"> материало</w:t>
      </w:r>
      <w:r w:rsidR="00C826E7" w:rsidRPr="00360454">
        <w:t>в. Н</w:t>
      </w:r>
      <w:r w:rsidR="00FB2A2B" w:rsidRPr="00360454">
        <w:t xml:space="preserve">а основе приобретенных </w:t>
      </w:r>
      <w:r w:rsidR="003C55CF" w:rsidRPr="00360454">
        <w:t xml:space="preserve">технологических </w:t>
      </w:r>
      <w:r w:rsidR="00FB2A2B" w:rsidRPr="00360454">
        <w:t xml:space="preserve">знаний </w:t>
      </w:r>
      <w:r w:rsidR="00C826E7" w:rsidRPr="00360454">
        <w:t xml:space="preserve">учащиеся будут учиться </w:t>
      </w:r>
      <w:r w:rsidR="00FB2A2B" w:rsidRPr="00360454">
        <w:t xml:space="preserve">создавать </w:t>
      </w:r>
      <w:r w:rsidR="00D33B59">
        <w:t xml:space="preserve">образцы и </w:t>
      </w:r>
      <w:r w:rsidR="00FB2A2B" w:rsidRPr="00360454">
        <w:t>изделия</w:t>
      </w:r>
      <w:r w:rsidR="00D33B59">
        <w:t xml:space="preserve"> в </w:t>
      </w:r>
      <w:r w:rsidR="008852CB">
        <w:t xml:space="preserve">разных </w:t>
      </w:r>
      <w:r w:rsidR="00D33B59">
        <w:t>техник</w:t>
      </w:r>
      <w:r w:rsidR="00F72D43">
        <w:t>ах</w:t>
      </w:r>
      <w:r w:rsidR="008852CB">
        <w:t xml:space="preserve"> декоративно-прикладного искусства</w:t>
      </w:r>
      <w:r w:rsidR="008852CB">
        <w:rPr>
          <w:b/>
        </w:rPr>
        <w:t xml:space="preserve">. </w:t>
      </w:r>
      <w:r w:rsidR="00604DAB" w:rsidRPr="00360454">
        <w:t xml:space="preserve">У </w:t>
      </w:r>
      <w:r w:rsidR="00E01062">
        <w:t>обучающихся</w:t>
      </w:r>
      <w:r w:rsidR="00604DAB" w:rsidRPr="00360454">
        <w:t xml:space="preserve"> должна выработаться и закрепиться привычка к анализу потребительских, экологических и технологических ситуаций, способность оценивать свои проектные идеи, исходя из реальных потребностей, материальных возможностей и умений. </w:t>
      </w:r>
    </w:p>
    <w:p w:rsidR="00F71AAD" w:rsidRPr="00360454" w:rsidRDefault="00E01062" w:rsidP="00E01062">
      <w:pPr>
        <w:spacing w:line="276" w:lineRule="auto"/>
        <w:ind w:firstLine="567"/>
        <w:jc w:val="both"/>
      </w:pPr>
      <w:r w:rsidRPr="00360454">
        <w:t xml:space="preserve">Программа может занять детей в свободное от учебы время, организовать полноценный досуг. </w:t>
      </w:r>
    </w:p>
    <w:p w:rsidR="00C654C8" w:rsidRPr="00360454" w:rsidRDefault="00C654C8" w:rsidP="00A22D84">
      <w:pPr>
        <w:spacing w:line="276" w:lineRule="auto"/>
        <w:ind w:firstLine="567"/>
        <w:jc w:val="both"/>
      </w:pPr>
      <w:r w:rsidRPr="00E01062">
        <w:rPr>
          <w:b/>
        </w:rPr>
        <w:t>В</w:t>
      </w:r>
      <w:r w:rsidR="00E01062" w:rsidRPr="00E01062">
        <w:rPr>
          <w:b/>
        </w:rPr>
        <w:t>озраст</w:t>
      </w:r>
      <w:r w:rsidR="00E01062">
        <w:t>: в</w:t>
      </w:r>
      <w:r w:rsidRPr="00360454">
        <w:t xml:space="preserve"> </w:t>
      </w:r>
      <w:r w:rsidR="00E01062">
        <w:t>объединении</w:t>
      </w:r>
      <w:r w:rsidRPr="00360454">
        <w:t xml:space="preserve"> могут заниматься </w:t>
      </w:r>
      <w:r w:rsidR="00221135">
        <w:t>обучающиеся</w:t>
      </w:r>
      <w:r w:rsidR="00221135" w:rsidRPr="00360454">
        <w:t xml:space="preserve"> </w:t>
      </w:r>
      <w:r w:rsidR="00BB7156">
        <w:t>5</w:t>
      </w:r>
      <w:r w:rsidR="00F72D43">
        <w:t xml:space="preserve"> - </w:t>
      </w:r>
      <w:r w:rsidR="00BB7156">
        <w:t>9</w:t>
      </w:r>
      <w:r w:rsidR="0039493C">
        <w:t xml:space="preserve"> класс</w:t>
      </w:r>
      <w:r w:rsidR="00F72D43">
        <w:t>ов</w:t>
      </w:r>
      <w:r w:rsidR="0039493C">
        <w:t xml:space="preserve">, </w:t>
      </w:r>
      <w:r w:rsidR="00221135" w:rsidRPr="00360454">
        <w:t>девочки</w:t>
      </w:r>
      <w:r w:rsidR="00221135">
        <w:t xml:space="preserve"> </w:t>
      </w:r>
      <w:r w:rsidR="00BB7156">
        <w:t>11</w:t>
      </w:r>
      <w:r w:rsidRPr="00360454">
        <w:t xml:space="preserve"> </w:t>
      </w:r>
      <w:r w:rsidR="0039493C">
        <w:t xml:space="preserve">- </w:t>
      </w:r>
      <w:r w:rsidRPr="00360454">
        <w:t>1</w:t>
      </w:r>
      <w:r w:rsidR="00BB7156">
        <w:t>6</w:t>
      </w:r>
      <w:bookmarkStart w:id="0" w:name="_GoBack"/>
      <w:bookmarkEnd w:id="0"/>
      <w:r w:rsidRPr="00360454">
        <w:t xml:space="preserve"> лет.  </w:t>
      </w:r>
    </w:p>
    <w:p w:rsidR="00E01062" w:rsidRDefault="00E01062" w:rsidP="00A22D84">
      <w:pPr>
        <w:spacing w:line="276" w:lineRule="auto"/>
        <w:ind w:firstLine="567"/>
        <w:jc w:val="both"/>
      </w:pPr>
      <w:r w:rsidRPr="00E01062">
        <w:rPr>
          <w:b/>
        </w:rPr>
        <w:t>Срок реализации</w:t>
      </w:r>
      <w:r>
        <w:t xml:space="preserve">: 1 год. </w:t>
      </w:r>
    </w:p>
    <w:p w:rsidR="00C654C8" w:rsidRDefault="00E01062" w:rsidP="00A22D84">
      <w:pPr>
        <w:spacing w:line="276" w:lineRule="auto"/>
        <w:ind w:firstLine="567"/>
        <w:jc w:val="both"/>
      </w:pPr>
      <w:r>
        <w:t>П</w:t>
      </w:r>
      <w:r w:rsidR="00C654C8" w:rsidRPr="00360454">
        <w:t xml:space="preserve">рограмма рассчитана на </w:t>
      </w:r>
      <w:r w:rsidR="00F72D43">
        <w:t>68</w:t>
      </w:r>
      <w:r w:rsidR="00C654C8" w:rsidRPr="00360454">
        <w:t xml:space="preserve"> </w:t>
      </w:r>
      <w:proofErr w:type="gramStart"/>
      <w:r w:rsidR="00C654C8" w:rsidRPr="00360454">
        <w:t>учебных</w:t>
      </w:r>
      <w:proofErr w:type="gramEnd"/>
      <w:r w:rsidR="00C654C8" w:rsidRPr="00360454">
        <w:t xml:space="preserve"> час</w:t>
      </w:r>
      <w:r w:rsidR="00C52F8B">
        <w:t>а</w:t>
      </w:r>
      <w:r>
        <w:t xml:space="preserve">, </w:t>
      </w:r>
      <w:r w:rsidR="00F72D43">
        <w:t>2</w:t>
      </w:r>
      <w:r w:rsidR="00C654C8" w:rsidRPr="00360454">
        <w:t xml:space="preserve"> час</w:t>
      </w:r>
      <w:r w:rsidR="00F72D43">
        <w:t>а</w:t>
      </w:r>
      <w:r w:rsidR="00C654C8" w:rsidRPr="00360454">
        <w:t xml:space="preserve"> 1 раз в неделю.</w:t>
      </w:r>
    </w:p>
    <w:p w:rsidR="00360454" w:rsidRPr="00360454" w:rsidRDefault="00360454" w:rsidP="00221135">
      <w:pPr>
        <w:spacing w:line="276" w:lineRule="auto"/>
      </w:pPr>
    </w:p>
    <w:p w:rsidR="00206182" w:rsidRDefault="00221135" w:rsidP="00206182">
      <w:pPr>
        <w:spacing w:line="276" w:lineRule="auto"/>
        <w:ind w:firstLine="567"/>
        <w:jc w:val="both"/>
      </w:pPr>
      <w:r w:rsidRPr="00E01062">
        <w:rPr>
          <w:b/>
        </w:rPr>
        <w:t>Цель</w:t>
      </w:r>
      <w:r w:rsidR="00C654C8" w:rsidRPr="00E01062">
        <w:rPr>
          <w:b/>
        </w:rPr>
        <w:t xml:space="preserve">  </w:t>
      </w:r>
      <w:r w:rsidRPr="00E01062">
        <w:rPr>
          <w:b/>
        </w:rPr>
        <w:t>программы</w:t>
      </w:r>
      <w:r w:rsidR="00C654C8" w:rsidRPr="00E01062">
        <w:rPr>
          <w:b/>
        </w:rPr>
        <w:t>:</w:t>
      </w:r>
      <w:r w:rsidR="00206182">
        <w:rPr>
          <w:b/>
        </w:rPr>
        <w:t xml:space="preserve"> </w:t>
      </w:r>
      <w:r w:rsidR="00206182" w:rsidRPr="00206182">
        <w:t>гармоничное духовно-нравственное, художественно-эстетическое развитие личности, как носителя и хранителя русской национальной культуры и народных промыслов, создание условий для развития и реализации творческого потенциала обучающихся в области декоративно-прикладного искусства.</w:t>
      </w:r>
    </w:p>
    <w:p w:rsidR="00C654C8" w:rsidRPr="00E01062" w:rsidRDefault="00221135" w:rsidP="00206182">
      <w:pPr>
        <w:spacing w:line="276" w:lineRule="auto"/>
        <w:ind w:firstLine="567"/>
        <w:jc w:val="both"/>
        <w:rPr>
          <w:b/>
        </w:rPr>
      </w:pPr>
      <w:r w:rsidRPr="00E01062">
        <w:rPr>
          <w:b/>
        </w:rPr>
        <w:t>Задачи  программы:</w:t>
      </w:r>
    </w:p>
    <w:p w:rsidR="00206182" w:rsidRPr="00206182" w:rsidRDefault="00206182" w:rsidP="00206182">
      <w:pPr>
        <w:spacing w:line="276" w:lineRule="auto"/>
        <w:ind w:firstLine="567"/>
        <w:contextualSpacing/>
        <w:jc w:val="both"/>
        <w:rPr>
          <w:b/>
          <w:i/>
        </w:rPr>
      </w:pPr>
      <w:r w:rsidRPr="00206182">
        <w:rPr>
          <w:b/>
          <w:i/>
        </w:rPr>
        <w:lastRenderedPageBreak/>
        <w:t>обучающие:</w:t>
      </w:r>
    </w:p>
    <w:p w:rsidR="00F72D43" w:rsidRPr="00F72D43" w:rsidRDefault="00F72D43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з</w:t>
      </w:r>
      <w:r w:rsidRPr="00F72D43">
        <w:rPr>
          <w:sz w:val="24"/>
        </w:rPr>
        <w:t>акреп</w:t>
      </w:r>
      <w:r>
        <w:rPr>
          <w:sz w:val="24"/>
        </w:rPr>
        <w:t>и</w:t>
      </w:r>
      <w:r w:rsidRPr="00F72D43">
        <w:rPr>
          <w:sz w:val="24"/>
        </w:rPr>
        <w:t>ть и расшир</w:t>
      </w:r>
      <w:r>
        <w:rPr>
          <w:sz w:val="24"/>
        </w:rPr>
        <w:t>и</w:t>
      </w:r>
      <w:r w:rsidRPr="00F72D43">
        <w:rPr>
          <w:sz w:val="24"/>
        </w:rPr>
        <w:t xml:space="preserve">ть знания в области композиции, формообразования, </w:t>
      </w:r>
      <w:proofErr w:type="spellStart"/>
      <w:r w:rsidRPr="00F72D43">
        <w:rPr>
          <w:sz w:val="24"/>
        </w:rPr>
        <w:t>цветоведения</w:t>
      </w:r>
      <w:proofErr w:type="spellEnd"/>
      <w:r w:rsidRPr="00F72D43">
        <w:rPr>
          <w:sz w:val="24"/>
        </w:rPr>
        <w:t>, декоративно-прикладного искусства</w:t>
      </w:r>
      <w:r>
        <w:rPr>
          <w:sz w:val="24"/>
        </w:rPr>
        <w:t>;</w:t>
      </w:r>
    </w:p>
    <w:p w:rsidR="00F72D43" w:rsidRPr="00F72D43" w:rsidRDefault="00F72D43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с</w:t>
      </w:r>
      <w:r w:rsidRPr="00F72D43">
        <w:rPr>
          <w:sz w:val="24"/>
        </w:rPr>
        <w:t>овершенствовать умения и формировать навыки работы с наиболее распространенными инструментами и приспособлениями ручного труда при обработке различных материалов, а также по использованию художественных материалов</w:t>
      </w:r>
      <w:r>
        <w:rPr>
          <w:sz w:val="24"/>
        </w:rPr>
        <w:t>;</w:t>
      </w:r>
    </w:p>
    <w:p w:rsidR="00F72D43" w:rsidRPr="00F72D43" w:rsidRDefault="00F72D43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 w:rsidRPr="00F72D43">
        <w:rPr>
          <w:sz w:val="24"/>
        </w:rPr>
        <w:t>знаком</w:t>
      </w:r>
      <w:r>
        <w:rPr>
          <w:sz w:val="24"/>
        </w:rPr>
        <w:t>ить</w:t>
      </w:r>
      <w:r w:rsidRPr="00F72D43">
        <w:rPr>
          <w:sz w:val="24"/>
        </w:rPr>
        <w:t xml:space="preserve"> учащихся с различными видами рукоделия, их историей, способами художественной обработки материалов</w:t>
      </w:r>
      <w:r>
        <w:rPr>
          <w:sz w:val="24"/>
        </w:rPr>
        <w:t>;</w:t>
      </w:r>
    </w:p>
    <w:p w:rsidR="00F72D43" w:rsidRDefault="00F72D43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научить</w:t>
      </w:r>
      <w:r w:rsidRPr="00F72D43">
        <w:rPr>
          <w:sz w:val="24"/>
        </w:rPr>
        <w:t xml:space="preserve"> приемам и последовательности обработки текстильных материалов, швейных изделий, изделий из бумаги, соленого теста и др. материалов</w:t>
      </w:r>
      <w:r>
        <w:rPr>
          <w:sz w:val="24"/>
        </w:rPr>
        <w:t>;</w:t>
      </w:r>
    </w:p>
    <w:p w:rsidR="003B38BA" w:rsidRPr="003B38BA" w:rsidRDefault="003B38BA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с</w:t>
      </w:r>
      <w:r w:rsidRPr="00F72D43">
        <w:rPr>
          <w:sz w:val="24"/>
        </w:rPr>
        <w:t>пособствовать формированию умения самостоятельно решать вопросы художественного конструирования, изготовления поделок из различного материала и их оформления (выбор материала, способы обработки, умения планировать свою работу и осуществлять самоконтроль)</w:t>
      </w:r>
      <w:r>
        <w:rPr>
          <w:sz w:val="24"/>
        </w:rPr>
        <w:t>;</w:t>
      </w:r>
    </w:p>
    <w:p w:rsidR="00206182" w:rsidRPr="00206182" w:rsidRDefault="00206182" w:rsidP="00F72D43">
      <w:pPr>
        <w:spacing w:line="276" w:lineRule="auto"/>
        <w:ind w:firstLine="567"/>
        <w:contextualSpacing/>
        <w:jc w:val="both"/>
        <w:rPr>
          <w:b/>
          <w:i/>
        </w:rPr>
      </w:pPr>
      <w:r w:rsidRPr="00206182">
        <w:rPr>
          <w:b/>
          <w:i/>
        </w:rPr>
        <w:t>развивающие:</w:t>
      </w:r>
    </w:p>
    <w:p w:rsidR="003B38BA" w:rsidRPr="00F72D43" w:rsidRDefault="003B38BA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выяв</w:t>
      </w:r>
      <w:r w:rsidRPr="00F72D43">
        <w:rPr>
          <w:sz w:val="24"/>
        </w:rPr>
        <w:t>и</w:t>
      </w:r>
      <w:r>
        <w:rPr>
          <w:sz w:val="24"/>
        </w:rPr>
        <w:t>ть</w:t>
      </w:r>
      <w:r w:rsidRPr="00F72D43">
        <w:rPr>
          <w:sz w:val="24"/>
        </w:rPr>
        <w:t xml:space="preserve"> и развит</w:t>
      </w:r>
      <w:r>
        <w:rPr>
          <w:sz w:val="24"/>
        </w:rPr>
        <w:t>ь</w:t>
      </w:r>
      <w:r w:rsidRPr="00F72D43">
        <w:rPr>
          <w:sz w:val="24"/>
        </w:rPr>
        <w:t xml:space="preserve"> потребност</w:t>
      </w:r>
      <w:r>
        <w:rPr>
          <w:sz w:val="24"/>
        </w:rPr>
        <w:t>и</w:t>
      </w:r>
      <w:r w:rsidRPr="00F72D43">
        <w:rPr>
          <w:sz w:val="24"/>
        </w:rPr>
        <w:t>, способност</w:t>
      </w:r>
      <w:r>
        <w:rPr>
          <w:sz w:val="24"/>
        </w:rPr>
        <w:t>и</w:t>
      </w:r>
      <w:r w:rsidRPr="00F72D43">
        <w:rPr>
          <w:sz w:val="24"/>
        </w:rPr>
        <w:t>, творческ</w:t>
      </w:r>
      <w:r>
        <w:rPr>
          <w:sz w:val="24"/>
        </w:rPr>
        <w:t>ую</w:t>
      </w:r>
      <w:r w:rsidRPr="00F72D43">
        <w:rPr>
          <w:sz w:val="24"/>
        </w:rPr>
        <w:t xml:space="preserve"> направленност</w:t>
      </w:r>
      <w:r>
        <w:rPr>
          <w:sz w:val="24"/>
        </w:rPr>
        <w:t>ь</w:t>
      </w:r>
      <w:r w:rsidRPr="00F72D43">
        <w:rPr>
          <w:sz w:val="24"/>
        </w:rPr>
        <w:t xml:space="preserve"> личности в сфере декоративно-прикладного творчества</w:t>
      </w:r>
      <w:r>
        <w:rPr>
          <w:sz w:val="24"/>
        </w:rPr>
        <w:t>;</w:t>
      </w:r>
    </w:p>
    <w:p w:rsidR="003B38BA" w:rsidRDefault="00F72D43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р</w:t>
      </w:r>
      <w:r w:rsidRPr="00F72D43">
        <w:rPr>
          <w:sz w:val="24"/>
        </w:rPr>
        <w:t>азвивать смекалку детей, изобретательность и устойчивый интерес к поисковой творческой деятельности</w:t>
      </w:r>
      <w:r>
        <w:rPr>
          <w:sz w:val="24"/>
        </w:rPr>
        <w:t>;</w:t>
      </w:r>
      <w:r w:rsidR="003B38BA" w:rsidRPr="003B38BA">
        <w:rPr>
          <w:sz w:val="24"/>
        </w:rPr>
        <w:t xml:space="preserve"> </w:t>
      </w:r>
    </w:p>
    <w:p w:rsidR="00F72D43" w:rsidRPr="003B38BA" w:rsidRDefault="003B38BA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с</w:t>
      </w:r>
      <w:r w:rsidRPr="00F72D43">
        <w:rPr>
          <w:sz w:val="24"/>
        </w:rPr>
        <w:t>пособствовать</w:t>
      </w:r>
      <w:r>
        <w:rPr>
          <w:sz w:val="24"/>
        </w:rPr>
        <w:t xml:space="preserve"> р</w:t>
      </w:r>
      <w:r w:rsidRPr="00F72D43">
        <w:rPr>
          <w:sz w:val="24"/>
        </w:rPr>
        <w:t>азвит</w:t>
      </w:r>
      <w:r>
        <w:rPr>
          <w:sz w:val="24"/>
        </w:rPr>
        <w:t>ию</w:t>
      </w:r>
      <w:r w:rsidRPr="00F72D43">
        <w:rPr>
          <w:sz w:val="24"/>
        </w:rPr>
        <w:t xml:space="preserve"> творческой самостоятельности, фантазии, умение использовать имеющиеся знания и опыт практической деятельности</w:t>
      </w:r>
      <w:r>
        <w:rPr>
          <w:sz w:val="24"/>
        </w:rPr>
        <w:t>;</w:t>
      </w:r>
    </w:p>
    <w:p w:rsidR="00206182" w:rsidRPr="00206182" w:rsidRDefault="00206182" w:rsidP="00F72D43">
      <w:pPr>
        <w:spacing w:line="276" w:lineRule="auto"/>
        <w:ind w:firstLine="567"/>
        <w:contextualSpacing/>
        <w:jc w:val="both"/>
        <w:rPr>
          <w:b/>
          <w:i/>
        </w:rPr>
      </w:pPr>
      <w:r w:rsidRPr="00206182">
        <w:rPr>
          <w:b/>
          <w:i/>
        </w:rPr>
        <w:t>воспитательные:</w:t>
      </w:r>
    </w:p>
    <w:p w:rsidR="003B38BA" w:rsidRPr="00F72D43" w:rsidRDefault="003B38BA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с</w:t>
      </w:r>
      <w:r w:rsidRPr="00F72D43">
        <w:rPr>
          <w:sz w:val="24"/>
        </w:rPr>
        <w:t>пособствовать трудово</w:t>
      </w:r>
      <w:r>
        <w:rPr>
          <w:sz w:val="24"/>
        </w:rPr>
        <w:t>му</w:t>
      </w:r>
      <w:r w:rsidRPr="00F72D43">
        <w:rPr>
          <w:sz w:val="24"/>
        </w:rPr>
        <w:t>, политехническо</w:t>
      </w:r>
      <w:r>
        <w:rPr>
          <w:sz w:val="24"/>
        </w:rPr>
        <w:t>му</w:t>
      </w:r>
      <w:r w:rsidRPr="00F72D43">
        <w:rPr>
          <w:sz w:val="24"/>
        </w:rPr>
        <w:t xml:space="preserve"> и эстетическо</w:t>
      </w:r>
      <w:r>
        <w:rPr>
          <w:sz w:val="24"/>
        </w:rPr>
        <w:t>му</w:t>
      </w:r>
      <w:r w:rsidRPr="00F72D43">
        <w:rPr>
          <w:sz w:val="24"/>
        </w:rPr>
        <w:t xml:space="preserve"> воспитани</w:t>
      </w:r>
      <w:r>
        <w:rPr>
          <w:sz w:val="24"/>
        </w:rPr>
        <w:t>ю</w:t>
      </w:r>
      <w:r w:rsidRPr="00F72D43">
        <w:rPr>
          <w:sz w:val="24"/>
        </w:rPr>
        <w:t xml:space="preserve"> школьников</w:t>
      </w:r>
      <w:r>
        <w:rPr>
          <w:sz w:val="24"/>
        </w:rPr>
        <w:t>;</w:t>
      </w:r>
    </w:p>
    <w:p w:rsidR="00F72D43" w:rsidRPr="00F72D43" w:rsidRDefault="003B38BA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п</w:t>
      </w:r>
      <w:r w:rsidR="00F72D43" w:rsidRPr="00F72D43">
        <w:rPr>
          <w:sz w:val="24"/>
        </w:rPr>
        <w:t>робу</w:t>
      </w:r>
      <w:r>
        <w:rPr>
          <w:sz w:val="24"/>
        </w:rPr>
        <w:t>дить</w:t>
      </w:r>
      <w:r w:rsidR="00F72D43" w:rsidRPr="00F72D43">
        <w:rPr>
          <w:sz w:val="24"/>
        </w:rPr>
        <w:t xml:space="preserve"> интерес к народному декоративно-прикладному искусству, </w:t>
      </w:r>
      <w:r w:rsidRPr="00F72D43">
        <w:rPr>
          <w:sz w:val="24"/>
        </w:rPr>
        <w:t>культуре своей Родине</w:t>
      </w:r>
      <w:r>
        <w:rPr>
          <w:sz w:val="24"/>
        </w:rPr>
        <w:t>,</w:t>
      </w:r>
      <w:r w:rsidRPr="00F72D43">
        <w:rPr>
          <w:sz w:val="24"/>
        </w:rPr>
        <w:t xml:space="preserve"> </w:t>
      </w:r>
      <w:r w:rsidR="00F72D43" w:rsidRPr="00F72D43">
        <w:rPr>
          <w:sz w:val="24"/>
        </w:rPr>
        <w:t>технической эстетике</w:t>
      </w:r>
      <w:r>
        <w:rPr>
          <w:sz w:val="24"/>
        </w:rPr>
        <w:t>;</w:t>
      </w:r>
    </w:p>
    <w:p w:rsidR="00F72D43" w:rsidRPr="00F72D43" w:rsidRDefault="003B38BA" w:rsidP="00F72D43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b/>
          <w:i/>
        </w:rPr>
      </w:pPr>
      <w:r>
        <w:rPr>
          <w:sz w:val="24"/>
        </w:rPr>
        <w:t>в</w:t>
      </w:r>
      <w:r w:rsidR="00F72D43" w:rsidRPr="00F72D43">
        <w:rPr>
          <w:sz w:val="24"/>
        </w:rPr>
        <w:t>оспита</w:t>
      </w:r>
      <w:r>
        <w:rPr>
          <w:sz w:val="24"/>
        </w:rPr>
        <w:t>ть</w:t>
      </w:r>
      <w:r w:rsidR="00F72D43" w:rsidRPr="00F72D43">
        <w:rPr>
          <w:sz w:val="24"/>
        </w:rPr>
        <w:t xml:space="preserve"> бережно</w:t>
      </w:r>
      <w:r>
        <w:rPr>
          <w:sz w:val="24"/>
        </w:rPr>
        <w:t>е</w:t>
      </w:r>
      <w:r w:rsidR="00F72D43" w:rsidRPr="00F72D43">
        <w:rPr>
          <w:sz w:val="24"/>
        </w:rPr>
        <w:t xml:space="preserve"> отношени</w:t>
      </w:r>
      <w:r>
        <w:rPr>
          <w:sz w:val="24"/>
        </w:rPr>
        <w:t>е</w:t>
      </w:r>
      <w:r w:rsidR="00F72D43" w:rsidRPr="00F72D43">
        <w:rPr>
          <w:sz w:val="24"/>
        </w:rPr>
        <w:t xml:space="preserve"> к материалам, ответственност</w:t>
      </w:r>
      <w:r>
        <w:rPr>
          <w:sz w:val="24"/>
        </w:rPr>
        <w:t>ь</w:t>
      </w:r>
      <w:r w:rsidR="00F72D43" w:rsidRPr="00F72D43">
        <w:rPr>
          <w:sz w:val="24"/>
        </w:rPr>
        <w:t xml:space="preserve"> и гордост</w:t>
      </w:r>
      <w:r>
        <w:rPr>
          <w:sz w:val="24"/>
        </w:rPr>
        <w:t>ь</w:t>
      </w:r>
      <w:r w:rsidR="00F72D43" w:rsidRPr="00F72D43">
        <w:rPr>
          <w:sz w:val="24"/>
        </w:rPr>
        <w:t xml:space="preserve"> за свой труд, стремление доводить работу до конца</w:t>
      </w:r>
      <w:r>
        <w:rPr>
          <w:sz w:val="24"/>
        </w:rPr>
        <w:t>;</w:t>
      </w:r>
    </w:p>
    <w:p w:rsidR="00206182" w:rsidRPr="00206182" w:rsidRDefault="00206182" w:rsidP="00F72D43">
      <w:pPr>
        <w:spacing w:line="276" w:lineRule="auto"/>
        <w:ind w:firstLine="567"/>
        <w:contextualSpacing/>
        <w:jc w:val="both"/>
        <w:rPr>
          <w:b/>
          <w:i/>
        </w:rPr>
      </w:pPr>
      <w:r w:rsidRPr="00206182">
        <w:rPr>
          <w:b/>
          <w:i/>
        </w:rPr>
        <w:t>социальные:</w:t>
      </w:r>
    </w:p>
    <w:p w:rsidR="00206182" w:rsidRPr="00206182" w:rsidRDefault="00206182" w:rsidP="00C52F8B">
      <w:pPr>
        <w:pStyle w:val="ac"/>
        <w:numPr>
          <w:ilvl w:val="0"/>
          <w:numId w:val="7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помочь в определении выбора дальнейшего направления своей деятельности</w:t>
      </w:r>
      <w:r>
        <w:rPr>
          <w:sz w:val="24"/>
        </w:rPr>
        <w:t>;</w:t>
      </w:r>
    </w:p>
    <w:p w:rsidR="003B38BA" w:rsidRDefault="00206182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познакомить детей с профессиями декоративно-прикладного искусства</w:t>
      </w:r>
      <w:r w:rsidR="003B38BA">
        <w:rPr>
          <w:sz w:val="24"/>
        </w:rPr>
        <w:t>;</w:t>
      </w:r>
      <w:r w:rsidR="003B38BA" w:rsidRPr="003B38BA">
        <w:rPr>
          <w:sz w:val="24"/>
        </w:rPr>
        <w:t xml:space="preserve"> </w:t>
      </w:r>
    </w:p>
    <w:p w:rsidR="00206182" w:rsidRPr="00206182" w:rsidRDefault="003B38BA" w:rsidP="003B38BA">
      <w:pPr>
        <w:pStyle w:val="ac"/>
        <w:numPr>
          <w:ilvl w:val="0"/>
          <w:numId w:val="5"/>
        </w:numPr>
        <w:spacing w:line="276" w:lineRule="auto"/>
        <w:contextualSpacing/>
        <w:jc w:val="both"/>
        <w:rPr>
          <w:sz w:val="24"/>
        </w:rPr>
      </w:pPr>
      <w:r>
        <w:rPr>
          <w:sz w:val="24"/>
        </w:rPr>
        <w:t>с</w:t>
      </w:r>
      <w:r w:rsidRPr="00F72D43">
        <w:rPr>
          <w:sz w:val="24"/>
        </w:rPr>
        <w:t>пособствовать</w:t>
      </w:r>
      <w:r>
        <w:rPr>
          <w:sz w:val="24"/>
        </w:rPr>
        <w:t xml:space="preserve"> ф</w:t>
      </w:r>
      <w:r w:rsidRPr="00F72D43">
        <w:rPr>
          <w:sz w:val="24"/>
        </w:rPr>
        <w:t>ормировани</w:t>
      </w:r>
      <w:r>
        <w:rPr>
          <w:sz w:val="24"/>
        </w:rPr>
        <w:t>ю</w:t>
      </w:r>
      <w:r w:rsidRPr="00F72D43">
        <w:rPr>
          <w:sz w:val="24"/>
        </w:rPr>
        <w:t xml:space="preserve"> способности к профессиональному самоопределению</w:t>
      </w:r>
      <w:r>
        <w:rPr>
          <w:sz w:val="24"/>
        </w:rPr>
        <w:t>.</w:t>
      </w:r>
    </w:p>
    <w:p w:rsidR="00206182" w:rsidRDefault="00206182" w:rsidP="00E01062">
      <w:pPr>
        <w:spacing w:line="276" w:lineRule="auto"/>
        <w:ind w:firstLine="567"/>
        <w:contextualSpacing/>
        <w:jc w:val="center"/>
      </w:pPr>
    </w:p>
    <w:p w:rsidR="00206182" w:rsidRDefault="00E01062" w:rsidP="00206182">
      <w:pPr>
        <w:spacing w:line="276" w:lineRule="auto"/>
        <w:ind w:firstLine="567"/>
        <w:contextualSpacing/>
        <w:jc w:val="center"/>
      </w:pPr>
      <w:r>
        <w:t>ФОРМЫ РАБОТЫ</w:t>
      </w:r>
    </w:p>
    <w:p w:rsidR="00C52F8B" w:rsidRDefault="00C52F8B" w:rsidP="00206182">
      <w:pPr>
        <w:spacing w:line="276" w:lineRule="auto"/>
        <w:ind w:firstLine="567"/>
        <w:contextualSpacing/>
        <w:jc w:val="center"/>
      </w:pPr>
    </w:p>
    <w:p w:rsidR="00206182" w:rsidRDefault="00206182" w:rsidP="00206182">
      <w:pPr>
        <w:spacing w:line="276" w:lineRule="auto"/>
        <w:ind w:firstLine="567"/>
        <w:contextualSpacing/>
        <w:jc w:val="both"/>
      </w:pPr>
      <w:r>
        <w:t>Программа внеурочной деятельности: «</w:t>
      </w:r>
      <w:r w:rsidR="003B38BA">
        <w:t>Рукодельница</w:t>
      </w:r>
      <w:r>
        <w:t>» основана на единых подходах и принципах:</w:t>
      </w:r>
    </w:p>
    <w:p w:rsidR="00206182" w:rsidRPr="00206182" w:rsidRDefault="00206182" w:rsidP="00C52F8B">
      <w:pPr>
        <w:pStyle w:val="ac"/>
        <w:numPr>
          <w:ilvl w:val="0"/>
          <w:numId w:val="8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использование разнообразных форм организации занятий;</w:t>
      </w:r>
    </w:p>
    <w:p w:rsidR="00206182" w:rsidRPr="00206182" w:rsidRDefault="00206182" w:rsidP="00C52F8B">
      <w:pPr>
        <w:pStyle w:val="ac"/>
        <w:numPr>
          <w:ilvl w:val="0"/>
          <w:numId w:val="8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развивающий характер обучения;</w:t>
      </w:r>
    </w:p>
    <w:p w:rsidR="00206182" w:rsidRPr="00206182" w:rsidRDefault="00206182" w:rsidP="00C52F8B">
      <w:pPr>
        <w:pStyle w:val="ac"/>
        <w:numPr>
          <w:ilvl w:val="0"/>
          <w:numId w:val="8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обеспечение психологического комфорта ребёнка;</w:t>
      </w:r>
    </w:p>
    <w:p w:rsidR="00206182" w:rsidRPr="00206182" w:rsidRDefault="00206182" w:rsidP="00C52F8B">
      <w:pPr>
        <w:pStyle w:val="ac"/>
        <w:numPr>
          <w:ilvl w:val="0"/>
          <w:numId w:val="8"/>
        </w:numPr>
        <w:spacing w:line="276" w:lineRule="auto"/>
        <w:contextualSpacing/>
        <w:jc w:val="both"/>
        <w:rPr>
          <w:sz w:val="24"/>
        </w:rPr>
      </w:pPr>
      <w:r w:rsidRPr="00206182">
        <w:rPr>
          <w:sz w:val="24"/>
        </w:rPr>
        <w:t>формирование у учащихся адекватной самооценки своей деятельности</w:t>
      </w:r>
      <w:r w:rsidR="00C52F8B">
        <w:rPr>
          <w:sz w:val="24"/>
        </w:rPr>
        <w:t>.</w:t>
      </w:r>
    </w:p>
    <w:p w:rsidR="00C52F8B" w:rsidRDefault="00C52F8B" w:rsidP="00206182">
      <w:pPr>
        <w:spacing w:line="276" w:lineRule="auto"/>
        <w:ind w:firstLine="567"/>
        <w:contextualSpacing/>
      </w:pPr>
    </w:p>
    <w:p w:rsidR="00206182" w:rsidRDefault="00206182" w:rsidP="00206182">
      <w:pPr>
        <w:spacing w:line="276" w:lineRule="auto"/>
        <w:ind w:firstLine="567"/>
        <w:contextualSpacing/>
      </w:pPr>
      <w:r>
        <w:t xml:space="preserve">Программа предполагает следующие </w:t>
      </w:r>
      <w:r w:rsidRPr="00E72094">
        <w:t xml:space="preserve">организационные </w:t>
      </w:r>
      <w:r>
        <w:t>формы работы:</w:t>
      </w:r>
    </w:p>
    <w:p w:rsidR="00E72094" w:rsidRPr="00C52F8B" w:rsidRDefault="00E72094" w:rsidP="00C52F8B">
      <w:pPr>
        <w:pStyle w:val="ac"/>
        <w:numPr>
          <w:ilvl w:val="0"/>
          <w:numId w:val="11"/>
        </w:numPr>
        <w:spacing w:line="276" w:lineRule="auto"/>
        <w:jc w:val="both"/>
        <w:rPr>
          <w:sz w:val="24"/>
        </w:rPr>
      </w:pPr>
      <w:proofErr w:type="gramStart"/>
      <w:r w:rsidRPr="00C52F8B">
        <w:rPr>
          <w:sz w:val="24"/>
        </w:rPr>
        <w:t>фронтальная</w:t>
      </w:r>
      <w:proofErr w:type="gramEnd"/>
      <w:r w:rsidRPr="00C52F8B">
        <w:rPr>
          <w:sz w:val="24"/>
        </w:rPr>
        <w:t xml:space="preserve">  – сообщения новой темы, новой терминологии или инструктажа;  </w:t>
      </w:r>
    </w:p>
    <w:p w:rsidR="00E72094" w:rsidRPr="00C52F8B" w:rsidRDefault="00E72094" w:rsidP="00C52F8B">
      <w:pPr>
        <w:pStyle w:val="ac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C52F8B">
        <w:rPr>
          <w:sz w:val="24"/>
        </w:rPr>
        <w:t>коллективная – подготовка выставочных работ;</w:t>
      </w:r>
    </w:p>
    <w:p w:rsidR="00E72094" w:rsidRPr="00C52F8B" w:rsidRDefault="00E72094" w:rsidP="00C52F8B">
      <w:pPr>
        <w:pStyle w:val="ac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C52F8B">
        <w:rPr>
          <w:sz w:val="24"/>
        </w:rPr>
        <w:t>парная – изготовление одного изделия двумя участниками;</w:t>
      </w:r>
    </w:p>
    <w:p w:rsidR="00E72094" w:rsidRPr="00C52F8B" w:rsidRDefault="00E72094" w:rsidP="00C52F8B">
      <w:pPr>
        <w:pStyle w:val="ac"/>
        <w:numPr>
          <w:ilvl w:val="0"/>
          <w:numId w:val="11"/>
        </w:numPr>
        <w:spacing w:line="276" w:lineRule="auto"/>
        <w:jc w:val="both"/>
        <w:rPr>
          <w:sz w:val="24"/>
        </w:rPr>
      </w:pPr>
      <w:proofErr w:type="gramStart"/>
      <w:r w:rsidRPr="00C52F8B">
        <w:rPr>
          <w:sz w:val="24"/>
        </w:rPr>
        <w:t>индивидуальная</w:t>
      </w:r>
      <w:proofErr w:type="gramEnd"/>
      <w:r w:rsidRPr="00C52F8B">
        <w:rPr>
          <w:sz w:val="24"/>
        </w:rPr>
        <w:t xml:space="preserve"> – изготовление одного изделия одним участником.</w:t>
      </w:r>
    </w:p>
    <w:p w:rsidR="00206182" w:rsidRDefault="00206182" w:rsidP="00E01062">
      <w:pPr>
        <w:spacing w:line="276" w:lineRule="auto"/>
        <w:ind w:firstLine="567"/>
        <w:jc w:val="both"/>
      </w:pPr>
    </w:p>
    <w:p w:rsidR="00C654C8" w:rsidRPr="00360454" w:rsidRDefault="00C654C8" w:rsidP="00E01062">
      <w:pPr>
        <w:spacing w:line="276" w:lineRule="auto"/>
        <w:ind w:firstLine="567"/>
        <w:jc w:val="both"/>
      </w:pPr>
      <w:r w:rsidRPr="00360454">
        <w:t>Каждое занятие включает теоретическую часть и практическое выполнение задания. Объяснение теоретического и практического материала сопровождается демонстрацией различных  наглядных пособий.</w:t>
      </w:r>
    </w:p>
    <w:p w:rsidR="00E72094" w:rsidRDefault="00C654C8" w:rsidP="00E72094">
      <w:pPr>
        <w:spacing w:line="276" w:lineRule="auto"/>
        <w:ind w:firstLine="567"/>
        <w:jc w:val="both"/>
      </w:pPr>
      <w:r w:rsidRPr="00360454">
        <w:rPr>
          <w:b/>
        </w:rPr>
        <w:t>Теория</w:t>
      </w:r>
      <w:r w:rsidRPr="00360454">
        <w:t xml:space="preserve"> – объяснение нового материала:</w:t>
      </w:r>
      <w:r w:rsidR="00E72094">
        <w:t xml:space="preserve"> </w:t>
      </w:r>
    </w:p>
    <w:p w:rsidR="00E72094" w:rsidRPr="00E72094" w:rsidRDefault="00E72094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>вводный, текущий</w:t>
      </w:r>
      <w:r>
        <w:rPr>
          <w:sz w:val="24"/>
        </w:rPr>
        <w:t xml:space="preserve"> (тематические обходы)</w:t>
      </w:r>
      <w:r w:rsidRPr="00E72094">
        <w:rPr>
          <w:sz w:val="24"/>
        </w:rPr>
        <w:t xml:space="preserve">, заключительный </w:t>
      </w:r>
      <w:r w:rsidR="00C654C8" w:rsidRPr="00E72094">
        <w:rPr>
          <w:sz w:val="24"/>
        </w:rPr>
        <w:t>инструктаж по выполнени</w:t>
      </w:r>
      <w:r w:rsidRPr="00E72094">
        <w:rPr>
          <w:sz w:val="24"/>
        </w:rPr>
        <w:t>ю</w:t>
      </w:r>
      <w:r w:rsidR="00C654C8" w:rsidRPr="00E72094">
        <w:rPr>
          <w:sz w:val="24"/>
        </w:rPr>
        <w:t xml:space="preserve"> </w:t>
      </w:r>
      <w:r w:rsidR="003B38BA">
        <w:rPr>
          <w:sz w:val="24"/>
        </w:rPr>
        <w:t>практических работ</w:t>
      </w:r>
      <w:r w:rsidRPr="00E72094">
        <w:rPr>
          <w:sz w:val="24"/>
        </w:rPr>
        <w:t>,</w:t>
      </w:r>
      <w:r w:rsidR="006B7238" w:rsidRPr="00E72094">
        <w:rPr>
          <w:sz w:val="24"/>
        </w:rPr>
        <w:t xml:space="preserve"> </w:t>
      </w:r>
      <w:r>
        <w:rPr>
          <w:sz w:val="24"/>
        </w:rPr>
        <w:t xml:space="preserve">проектированию </w:t>
      </w:r>
      <w:r w:rsidR="00C654C8" w:rsidRPr="00E72094">
        <w:rPr>
          <w:sz w:val="24"/>
        </w:rPr>
        <w:t>издели</w:t>
      </w:r>
      <w:r w:rsidR="006B7238" w:rsidRPr="00E72094">
        <w:rPr>
          <w:sz w:val="24"/>
        </w:rPr>
        <w:t>й</w:t>
      </w:r>
      <w:r w:rsidR="00C654C8" w:rsidRPr="00E72094">
        <w:rPr>
          <w:sz w:val="24"/>
        </w:rPr>
        <w:t xml:space="preserve">; </w:t>
      </w:r>
    </w:p>
    <w:p w:rsidR="00E72094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информация о видах рукоделия, о русских народных обрядах, обычаях, промыслах, определение культурной преемственности в декоративно-прикладном искусстве от времен язычества до наших дней.  Большое значение в воспитании </w:t>
      </w:r>
      <w:r w:rsidR="00221135" w:rsidRPr="00E72094">
        <w:rPr>
          <w:sz w:val="24"/>
        </w:rPr>
        <w:t>обучающихся</w:t>
      </w:r>
      <w:r w:rsidRPr="00E72094">
        <w:rPr>
          <w:sz w:val="24"/>
        </w:rPr>
        <w:t xml:space="preserve"> имеет знакомство  с работами  рукоделия местных  народных мастеров.</w:t>
      </w:r>
    </w:p>
    <w:p w:rsidR="00EC57AF" w:rsidRPr="00E72094" w:rsidRDefault="00C654C8" w:rsidP="00E72094">
      <w:pPr>
        <w:spacing w:line="276" w:lineRule="auto"/>
        <w:ind w:firstLine="567"/>
        <w:jc w:val="both"/>
      </w:pPr>
      <w:r w:rsidRPr="00E72094">
        <w:t xml:space="preserve">Большая часть времени отводится </w:t>
      </w:r>
      <w:r w:rsidRPr="00E72094">
        <w:rPr>
          <w:b/>
        </w:rPr>
        <w:t>практической работе</w:t>
      </w:r>
      <w:r w:rsidRPr="00E72094">
        <w:t xml:space="preserve">, в которую входит: </w:t>
      </w:r>
    </w:p>
    <w:p w:rsidR="00EC57AF" w:rsidRPr="00E72094" w:rsidRDefault="006B723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создание образцов,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проектирование,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моделирование,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конструирование изделия декоративно-прикладного искусства,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составление и анализ технологической карты,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подбор материалов, инструментов  и оборудования для работы,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подготовка материалов к обработке, </w:t>
      </w:r>
    </w:p>
    <w:p w:rsidR="00EC57AF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 xml:space="preserve">непосредственно художественная обработка материалов, </w:t>
      </w:r>
    </w:p>
    <w:p w:rsidR="00C654C8" w:rsidRPr="00E72094" w:rsidRDefault="00C654C8" w:rsidP="00C52F8B">
      <w:pPr>
        <w:pStyle w:val="ac"/>
        <w:numPr>
          <w:ilvl w:val="0"/>
          <w:numId w:val="4"/>
        </w:numPr>
        <w:spacing w:line="276" w:lineRule="auto"/>
        <w:jc w:val="both"/>
        <w:rPr>
          <w:sz w:val="24"/>
        </w:rPr>
      </w:pPr>
      <w:r w:rsidRPr="00E72094">
        <w:rPr>
          <w:sz w:val="24"/>
        </w:rPr>
        <w:t>дизайн-анализ изделия.</w:t>
      </w:r>
    </w:p>
    <w:p w:rsidR="006B7238" w:rsidRPr="00360454" w:rsidRDefault="00E72094" w:rsidP="00E01062">
      <w:pPr>
        <w:spacing w:line="276" w:lineRule="auto"/>
        <w:ind w:firstLine="567"/>
        <w:jc w:val="both"/>
      </w:pPr>
      <w:r>
        <w:t>Предполагается, что в</w:t>
      </w:r>
      <w:r w:rsidR="00C654C8" w:rsidRPr="00360454">
        <w:t xml:space="preserve">ыполнение </w:t>
      </w:r>
      <w:r>
        <w:t xml:space="preserve">практических </w:t>
      </w:r>
      <w:r w:rsidR="00C654C8" w:rsidRPr="00360454">
        <w:t>заданий в группе, скорость по выполнению работы</w:t>
      </w:r>
      <w:r>
        <w:t xml:space="preserve"> </w:t>
      </w:r>
      <w:r w:rsidR="00C654C8" w:rsidRPr="00360454">
        <w:t>будут неравномерными</w:t>
      </w:r>
      <w:r>
        <w:t>, поэтому планируется</w:t>
      </w:r>
      <w:r w:rsidR="006B7238">
        <w:t xml:space="preserve"> </w:t>
      </w:r>
      <w:r w:rsidR="006B7238" w:rsidRPr="00E72094">
        <w:rPr>
          <w:b/>
        </w:rPr>
        <w:t>дифференцированны</w:t>
      </w:r>
      <w:r w:rsidRPr="00E72094">
        <w:rPr>
          <w:b/>
        </w:rPr>
        <w:t xml:space="preserve">й, индивидуальный  подход </w:t>
      </w:r>
      <w:r>
        <w:t xml:space="preserve">к </w:t>
      </w:r>
      <w:proofErr w:type="gramStart"/>
      <w:r>
        <w:t>обучающимся</w:t>
      </w:r>
      <w:proofErr w:type="gramEnd"/>
      <w:r>
        <w:t>.</w:t>
      </w:r>
    </w:p>
    <w:p w:rsidR="00C654C8" w:rsidRPr="00360454" w:rsidRDefault="00E72094" w:rsidP="00E01062">
      <w:pPr>
        <w:spacing w:line="276" w:lineRule="auto"/>
        <w:ind w:firstLine="567"/>
        <w:jc w:val="both"/>
      </w:pPr>
      <w:r>
        <w:t xml:space="preserve">Предполагается также </w:t>
      </w:r>
      <w:r>
        <w:rPr>
          <w:b/>
        </w:rPr>
        <w:t>парная</w:t>
      </w:r>
      <w:r w:rsidRPr="00E72094">
        <w:rPr>
          <w:b/>
        </w:rPr>
        <w:t xml:space="preserve"> </w:t>
      </w:r>
      <w:r>
        <w:rPr>
          <w:b/>
        </w:rPr>
        <w:t xml:space="preserve">и </w:t>
      </w:r>
      <w:r w:rsidRPr="00E72094">
        <w:rPr>
          <w:b/>
        </w:rPr>
        <w:t>к</w:t>
      </w:r>
      <w:r w:rsidR="00C654C8" w:rsidRPr="00E72094">
        <w:rPr>
          <w:b/>
        </w:rPr>
        <w:t>оллективная</w:t>
      </w:r>
      <w:r>
        <w:rPr>
          <w:b/>
        </w:rPr>
        <w:t xml:space="preserve"> </w:t>
      </w:r>
      <w:r w:rsidR="00C654C8" w:rsidRPr="00E72094">
        <w:rPr>
          <w:b/>
        </w:rPr>
        <w:t>работа</w:t>
      </w:r>
      <w:r w:rsidR="00C654C8" w:rsidRPr="00360454">
        <w:t xml:space="preserve"> </w:t>
      </w:r>
      <w:r>
        <w:t xml:space="preserve">как </w:t>
      </w:r>
      <w:r w:rsidR="00C654C8" w:rsidRPr="00360454">
        <w:t>наиболее эффективн</w:t>
      </w:r>
      <w:r>
        <w:t>ая</w:t>
      </w:r>
      <w:r w:rsidR="00C654C8" w:rsidRPr="00360454">
        <w:t xml:space="preserve"> форм</w:t>
      </w:r>
      <w:r>
        <w:t>а</w:t>
      </w:r>
      <w:r w:rsidR="00C654C8" w:rsidRPr="00360454">
        <w:t xml:space="preserve"> организации труда. Этот процесс способствует сплочению коллектива.</w:t>
      </w:r>
      <w:r w:rsidRPr="00E72094">
        <w:t xml:space="preserve"> </w:t>
      </w:r>
      <w:r w:rsidRPr="00360454">
        <w:t>В ходе занятия над коллективной работой</w:t>
      </w:r>
      <w:r>
        <w:t xml:space="preserve"> </w:t>
      </w:r>
      <w:r w:rsidRPr="00360454">
        <w:t xml:space="preserve">дети </w:t>
      </w:r>
      <w:r>
        <w:t xml:space="preserve">будут </w:t>
      </w:r>
      <w:r w:rsidRPr="00360454">
        <w:t>выполня</w:t>
      </w:r>
      <w:r>
        <w:t>ть</w:t>
      </w:r>
      <w:r w:rsidRPr="00360454">
        <w:t xml:space="preserve"> часть работы.</w:t>
      </w:r>
    </w:p>
    <w:p w:rsidR="00C654C8" w:rsidRDefault="00C654C8" w:rsidP="00E01062">
      <w:pPr>
        <w:spacing w:line="276" w:lineRule="auto"/>
        <w:ind w:firstLine="567"/>
        <w:jc w:val="both"/>
      </w:pPr>
      <w:r w:rsidRPr="00360454">
        <w:t xml:space="preserve">   </w:t>
      </w:r>
      <w:r w:rsidRPr="00360454">
        <w:rPr>
          <w:b/>
        </w:rPr>
        <w:t>Подведение итогов</w:t>
      </w:r>
      <w:r w:rsidRPr="00360454">
        <w:t xml:space="preserve"> работы имеет большое воспитательное значение. Наиболее подходящая форма оценки – это организованный просмотр выполненных изделий, временная выставка. При этом учащиеся сравнивают собственные работы и работы своих друзей и дают оценки. Для повышения мотивации лучшие изделия получают  возможность принять участие в конкурсах детского творчества: муниципальных, районных, региональных, всероссийских.</w:t>
      </w:r>
    </w:p>
    <w:p w:rsidR="00360454" w:rsidRPr="00360454" w:rsidRDefault="00360454" w:rsidP="00360454">
      <w:pPr>
        <w:spacing w:line="276" w:lineRule="auto"/>
        <w:jc w:val="both"/>
      </w:pPr>
    </w:p>
    <w:p w:rsidR="00206182" w:rsidRPr="00206182" w:rsidRDefault="00206182" w:rsidP="00206182">
      <w:pPr>
        <w:shd w:val="clear" w:color="auto" w:fill="FFFFFF"/>
        <w:spacing w:line="276" w:lineRule="auto"/>
        <w:ind w:firstLine="567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06182">
        <w:rPr>
          <w:rFonts w:eastAsia="Calibri"/>
          <w:b/>
          <w:lang w:eastAsia="en-US"/>
        </w:rPr>
        <w:t>ПЛАНИРУЕМЫЕ РЕЗУЛЬТАТЫ ОСВОЕНИЯ ПРОГРАММЫ</w:t>
      </w:r>
    </w:p>
    <w:p w:rsidR="00206182" w:rsidRPr="00206182" w:rsidRDefault="00206182" w:rsidP="00206182">
      <w:pPr>
        <w:shd w:val="clear" w:color="auto" w:fill="FFFFFF"/>
        <w:tabs>
          <w:tab w:val="left" w:pos="2178"/>
        </w:tabs>
        <w:spacing w:line="276" w:lineRule="auto"/>
        <w:ind w:firstLine="567"/>
        <w:jc w:val="both"/>
        <w:rPr>
          <w:rFonts w:eastAsia="Calibri"/>
          <w:b/>
          <w:i/>
          <w:lang w:eastAsia="en-US"/>
        </w:rPr>
      </w:pPr>
      <w:r w:rsidRPr="00206182">
        <w:rPr>
          <w:rFonts w:eastAsia="Calibri"/>
          <w:b/>
          <w:i/>
          <w:lang w:eastAsia="en-US"/>
        </w:rPr>
        <w:tab/>
      </w:r>
    </w:p>
    <w:p w:rsidR="008F6327" w:rsidRPr="008F6327" w:rsidRDefault="008F6327" w:rsidP="008F6327">
      <w:pPr>
        <w:shd w:val="clear" w:color="auto" w:fill="FFFFFF"/>
        <w:spacing w:line="276" w:lineRule="auto"/>
        <w:ind w:firstLine="567"/>
        <w:jc w:val="both"/>
        <w:rPr>
          <w:rFonts w:eastAsia="Calibri"/>
          <w:lang w:eastAsia="en-US"/>
        </w:rPr>
      </w:pPr>
      <w:r w:rsidRPr="008F6327">
        <w:rPr>
          <w:rFonts w:eastAsia="Calibri"/>
          <w:lang w:eastAsia="en-US"/>
        </w:rPr>
        <w:t xml:space="preserve">При освоении программы у </w:t>
      </w:r>
      <w:proofErr w:type="gramStart"/>
      <w:r w:rsidR="00C52F8B">
        <w:rPr>
          <w:rFonts w:eastAsia="Calibri"/>
          <w:lang w:eastAsia="en-US"/>
        </w:rPr>
        <w:t>обучающи</w:t>
      </w:r>
      <w:r w:rsidRPr="008F6327">
        <w:rPr>
          <w:rFonts w:eastAsia="Calibri"/>
          <w:lang w:eastAsia="en-US"/>
        </w:rPr>
        <w:t>хся</w:t>
      </w:r>
      <w:proofErr w:type="gramEnd"/>
      <w:r w:rsidRPr="008F6327">
        <w:rPr>
          <w:rFonts w:eastAsia="Calibri"/>
          <w:lang w:eastAsia="en-US"/>
        </w:rPr>
        <w:t xml:space="preserve"> будут сформированы:</w:t>
      </w:r>
    </w:p>
    <w:p w:rsidR="008F6327" w:rsidRPr="008F6327" w:rsidRDefault="008F6327" w:rsidP="008F6327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i/>
          <w:lang w:eastAsia="en-US"/>
        </w:rPr>
      </w:pPr>
      <w:r w:rsidRPr="008F6327">
        <w:rPr>
          <w:rFonts w:eastAsia="Calibri"/>
          <w:b/>
          <w:i/>
          <w:lang w:eastAsia="en-US"/>
        </w:rPr>
        <w:t>Личностные универсальные учебные действия</w:t>
      </w:r>
      <w:r w:rsidR="003B38BA">
        <w:rPr>
          <w:rFonts w:eastAsia="Calibri"/>
          <w:b/>
          <w:i/>
          <w:lang w:eastAsia="en-US"/>
        </w:rPr>
        <w:t xml:space="preserve">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E75A6">
        <w:rPr>
          <w:rFonts w:eastAsiaTheme="minorEastAsia"/>
          <w:color w:val="000000" w:themeColor="text1"/>
          <w:sz w:val="24"/>
          <w:szCs w:val="24"/>
        </w:rPr>
        <w:t>способности</w:t>
      </w:r>
      <w:proofErr w:type="gramEnd"/>
      <w:r w:rsidRPr="009E75A6">
        <w:rPr>
          <w:rFonts w:eastAsiaTheme="minorEastAsia"/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овладение элементами организации умственного и физического труда;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выражение желания учиться для удовлетворения перспективных потребностей;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009E75A6">
        <w:rPr>
          <w:rFonts w:eastAsiaTheme="minorEastAsia"/>
          <w:color w:val="000000" w:themeColor="text1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</w:t>
      </w:r>
      <w:r w:rsidR="00B363E0" w:rsidRPr="009E75A6">
        <w:rPr>
          <w:rFonts w:eastAsiaTheme="minorEastAsia"/>
          <w:color w:val="000000" w:themeColor="text1"/>
          <w:sz w:val="24"/>
          <w:szCs w:val="24"/>
        </w:rPr>
        <w:t>ной карьеры, осознание необходи</w:t>
      </w:r>
      <w:r w:rsidRPr="009E75A6">
        <w:rPr>
          <w:rFonts w:eastAsiaTheme="minorEastAsia"/>
          <w:color w:val="000000" w:themeColor="text1"/>
          <w:sz w:val="24"/>
          <w:szCs w:val="24"/>
        </w:rPr>
        <w:t>мости общественно полезного труда как условия безопасной и эффективной социализации;</w:t>
      </w:r>
      <w:proofErr w:type="gramEnd"/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формирование индивидуально-личностных позиций учащихся. </w:t>
      </w:r>
    </w:p>
    <w:p w:rsidR="008F6327" w:rsidRPr="009E75A6" w:rsidRDefault="008F6327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Обучающиеся получат возможность для формирования мотивации для занятий творческой деятельностью, устойчивого интереса к вязанию на спицах.</w:t>
      </w:r>
    </w:p>
    <w:p w:rsidR="008F6327" w:rsidRPr="008F6327" w:rsidRDefault="008F6327" w:rsidP="008F6327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i/>
          <w:lang w:eastAsia="en-US"/>
        </w:rPr>
      </w:pPr>
      <w:r w:rsidRPr="008F6327">
        <w:rPr>
          <w:rFonts w:eastAsia="Calibri"/>
          <w:b/>
          <w:i/>
          <w:lang w:eastAsia="en-US"/>
        </w:rPr>
        <w:t>Регулятивные универсальные учебные действия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поиск новых решений возникшей технической или организационной проблемы;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планирование и регуляция своей деятельности; 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подбор аргументов, формулирование выводов по обоснованию технико-технологического и организационного решения; 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отражение в устной или письменной форме результатов своей деятельности;</w:t>
      </w:r>
    </w:p>
    <w:p w:rsidR="008F6327" w:rsidRPr="008F6327" w:rsidRDefault="008F6327" w:rsidP="008F6327">
      <w:pPr>
        <w:shd w:val="clear" w:color="auto" w:fill="FFFFFF"/>
        <w:spacing w:line="276" w:lineRule="auto"/>
        <w:ind w:firstLine="567"/>
        <w:jc w:val="both"/>
        <w:rPr>
          <w:rFonts w:eastAsia="Calibri"/>
          <w:b/>
          <w:i/>
          <w:lang w:eastAsia="en-US"/>
        </w:rPr>
      </w:pPr>
      <w:r w:rsidRPr="008F6327">
        <w:rPr>
          <w:rFonts w:eastAsia="Calibri"/>
          <w:b/>
          <w:i/>
          <w:lang w:eastAsia="en-US"/>
        </w:rPr>
        <w:t>Коммуникативны</w:t>
      </w:r>
      <w:r w:rsidR="009E75A6">
        <w:rPr>
          <w:rFonts w:eastAsia="Calibri"/>
          <w:b/>
          <w:i/>
          <w:lang w:eastAsia="en-US"/>
        </w:rPr>
        <w:t>е универсальные учебные действия: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(ИКТ); 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выбор для решения познавате</w:t>
      </w:r>
      <w:r w:rsidR="009E75A6" w:rsidRPr="009E75A6">
        <w:rPr>
          <w:rFonts w:eastAsiaTheme="minorEastAsia"/>
          <w:color w:val="000000" w:themeColor="text1"/>
          <w:sz w:val="24"/>
          <w:szCs w:val="24"/>
        </w:rPr>
        <w:t>льных и комму</w:t>
      </w:r>
      <w:r w:rsidRPr="009E75A6">
        <w:rPr>
          <w:rFonts w:eastAsiaTheme="minorEastAsia"/>
          <w:color w:val="000000" w:themeColor="text1"/>
          <w:sz w:val="24"/>
          <w:szCs w:val="24"/>
        </w:rPr>
        <w:t xml:space="preserve">никативных задач различных источников информации, включая энциклопедии, словари, </w:t>
      </w:r>
      <w:proofErr w:type="spellStart"/>
      <w:r w:rsidRPr="009E75A6">
        <w:rPr>
          <w:rFonts w:eastAsiaTheme="minorEastAsia"/>
          <w:color w:val="000000" w:themeColor="text1"/>
          <w:sz w:val="24"/>
          <w:szCs w:val="24"/>
        </w:rPr>
        <w:t>интернет-ресурсы</w:t>
      </w:r>
      <w:proofErr w:type="spellEnd"/>
      <w:r w:rsidRPr="009E75A6">
        <w:rPr>
          <w:rFonts w:eastAsiaTheme="minorEastAsia"/>
          <w:color w:val="000000" w:themeColor="text1"/>
          <w:sz w:val="24"/>
          <w:szCs w:val="24"/>
        </w:rPr>
        <w:t xml:space="preserve"> и другие базы данных;</w:t>
      </w:r>
    </w:p>
    <w:p w:rsidR="009E75A6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организация учебного </w:t>
      </w:r>
      <w:r w:rsidR="009E75A6" w:rsidRPr="009E75A6">
        <w:rPr>
          <w:rFonts w:eastAsiaTheme="minorEastAsia"/>
          <w:color w:val="000000" w:themeColor="text1"/>
          <w:sz w:val="24"/>
          <w:szCs w:val="24"/>
        </w:rPr>
        <w:t>сотрудничества и совместной дея</w:t>
      </w:r>
      <w:r w:rsidRPr="009E75A6">
        <w:rPr>
          <w:rFonts w:eastAsiaTheme="minorEastAsia"/>
          <w:color w:val="000000" w:themeColor="text1"/>
          <w:sz w:val="24"/>
          <w:szCs w:val="24"/>
        </w:rPr>
        <w:t xml:space="preserve">тельности с учителем и </w:t>
      </w:r>
      <w:r w:rsidR="009E75A6" w:rsidRPr="009E75A6">
        <w:rPr>
          <w:rFonts w:eastAsiaTheme="minorEastAsia"/>
          <w:color w:val="000000" w:themeColor="text1"/>
          <w:sz w:val="24"/>
          <w:szCs w:val="24"/>
        </w:rPr>
        <w:t xml:space="preserve">сверстниками; </w:t>
      </w:r>
    </w:p>
    <w:p w:rsidR="00B363E0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согласование и ко</w:t>
      </w:r>
      <w:r w:rsidR="00B363E0" w:rsidRPr="009E75A6">
        <w:rPr>
          <w:rFonts w:eastAsiaTheme="minorEastAsia"/>
          <w:color w:val="000000" w:themeColor="text1"/>
          <w:sz w:val="24"/>
          <w:szCs w:val="24"/>
        </w:rPr>
        <w:t>ординация совместной п</w:t>
      </w:r>
      <w:r w:rsidRPr="009E75A6">
        <w:rPr>
          <w:rFonts w:eastAsiaTheme="minorEastAsia"/>
          <w:color w:val="000000" w:themeColor="text1"/>
          <w:sz w:val="24"/>
          <w:szCs w:val="24"/>
        </w:rPr>
        <w:t>ознавательно-трудовой деятельно</w:t>
      </w:r>
      <w:r w:rsidR="00B363E0" w:rsidRPr="009E75A6">
        <w:rPr>
          <w:rFonts w:eastAsiaTheme="minorEastAsia"/>
          <w:color w:val="000000" w:themeColor="text1"/>
          <w:sz w:val="24"/>
          <w:szCs w:val="24"/>
        </w:rPr>
        <w:t xml:space="preserve">сти с другими её участниками; </w:t>
      </w:r>
    </w:p>
    <w:p w:rsidR="00B363E0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объективное оценивание вкла</w:t>
      </w:r>
      <w:r w:rsidR="00B363E0" w:rsidRPr="009E75A6">
        <w:rPr>
          <w:rFonts w:eastAsiaTheme="minorEastAsia"/>
          <w:color w:val="000000" w:themeColor="text1"/>
          <w:sz w:val="24"/>
          <w:szCs w:val="24"/>
        </w:rPr>
        <w:t>да своей познавательно-трудовой деятельности в решение общих задач коллектива;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</w:t>
      </w:r>
      <w:r w:rsidR="009E75A6" w:rsidRPr="009E75A6">
        <w:rPr>
          <w:rFonts w:eastAsiaTheme="minorEastAsia"/>
          <w:color w:val="000000" w:themeColor="text1"/>
          <w:sz w:val="24"/>
          <w:szCs w:val="24"/>
        </w:rPr>
        <w:t>в обществе и коллективе требова</w:t>
      </w:r>
      <w:r w:rsidRPr="009E75A6">
        <w:rPr>
          <w:rFonts w:eastAsiaTheme="minorEastAsia"/>
          <w:color w:val="000000" w:themeColor="text1"/>
          <w:sz w:val="24"/>
          <w:szCs w:val="24"/>
        </w:rPr>
        <w:t>ниям и принципам;</w:t>
      </w:r>
    </w:p>
    <w:p w:rsidR="00B363E0" w:rsidRPr="009E75A6" w:rsidRDefault="00B363E0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</w:t>
      </w:r>
      <w:r w:rsidR="009E75A6" w:rsidRPr="009E75A6">
        <w:rPr>
          <w:rFonts w:eastAsiaTheme="minorEastAsia"/>
          <w:color w:val="000000" w:themeColor="text1"/>
          <w:sz w:val="24"/>
          <w:szCs w:val="24"/>
        </w:rPr>
        <w:t>тике и профессиональной ориента</w:t>
      </w:r>
      <w:r w:rsidRPr="009E75A6">
        <w:rPr>
          <w:rFonts w:eastAsiaTheme="minorEastAsia"/>
          <w:color w:val="000000" w:themeColor="text1"/>
          <w:sz w:val="24"/>
          <w:szCs w:val="24"/>
        </w:rPr>
        <w:t>ции.</w:t>
      </w:r>
    </w:p>
    <w:p w:rsidR="009E75A6" w:rsidRDefault="009E75A6" w:rsidP="009E75A6">
      <w:pPr>
        <w:shd w:val="clear" w:color="auto" w:fill="FFFFFF"/>
        <w:ind w:firstLine="397"/>
        <w:rPr>
          <w:color w:val="191919"/>
        </w:rPr>
      </w:pPr>
      <w:r w:rsidRPr="009E75A6">
        <w:rPr>
          <w:b/>
          <w:bCs/>
          <w:i/>
          <w:iCs/>
          <w:color w:val="191919"/>
        </w:rPr>
        <w:t>Предметные результаты</w:t>
      </w:r>
      <w:r>
        <w:rPr>
          <w:b/>
          <w:bCs/>
          <w:i/>
          <w:iCs/>
          <w:color w:val="191919"/>
        </w:rPr>
        <w:t>:</w:t>
      </w:r>
      <w:r w:rsidRPr="009E75A6">
        <w:rPr>
          <w:b/>
          <w:bCs/>
          <w:i/>
          <w:iCs/>
          <w:color w:val="191919"/>
        </w:rPr>
        <w:t xml:space="preserve"> </w:t>
      </w:r>
    </w:p>
    <w:p w:rsidR="009E75A6" w:rsidRPr="009E75A6" w:rsidRDefault="009E75A6" w:rsidP="009E75A6">
      <w:pPr>
        <w:shd w:val="clear" w:color="auto" w:fill="FFFFFF"/>
        <w:ind w:firstLine="397"/>
      </w:pPr>
      <w:r w:rsidRPr="009E75A6">
        <w:rPr>
          <w:i/>
          <w:iCs/>
          <w:color w:val="191919"/>
        </w:rPr>
        <w:t>в познавательной сфере: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ориентация в имеющихся и возможных средствах и технологиях созда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ния объектов труда;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практическое освоение </w:t>
      </w:r>
      <w:proofErr w:type="gramStart"/>
      <w:r w:rsidRPr="009E75A6">
        <w:rPr>
          <w:rFonts w:eastAsiaTheme="minorEastAsia"/>
          <w:color w:val="000000" w:themeColor="text1"/>
          <w:sz w:val="24"/>
          <w:szCs w:val="24"/>
        </w:rPr>
        <w:t>обучающимися</w:t>
      </w:r>
      <w:proofErr w:type="gramEnd"/>
      <w:r w:rsidRPr="009E75A6">
        <w:rPr>
          <w:rFonts w:eastAsiaTheme="minorEastAsia"/>
          <w:color w:val="000000" w:themeColor="text1"/>
          <w:sz w:val="24"/>
          <w:szCs w:val="24"/>
        </w:rPr>
        <w:t xml:space="preserve"> основ проектно-исследовательской деятельности;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распознавание ви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дов, назначения материалов, инструментов и оборудования, применяемого в технологических процессах;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оценка техно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логических свойств сырья, материалов и областей их приме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нения;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применение элементов экономики при обосновании техно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логий и проектов;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ре производства; </w:t>
      </w:r>
    </w:p>
    <w:p w:rsidR="009E75A6" w:rsidRPr="009E75A6" w:rsidRDefault="009E75A6" w:rsidP="009E75A6">
      <w:pPr>
        <w:shd w:val="clear" w:color="auto" w:fill="FFFFFF"/>
        <w:ind w:firstLine="397"/>
        <w:rPr>
          <w:i/>
          <w:iCs/>
          <w:color w:val="191919"/>
        </w:rPr>
      </w:pPr>
      <w:r w:rsidRPr="009E75A6">
        <w:rPr>
          <w:i/>
          <w:iCs/>
          <w:color w:val="191919"/>
        </w:rPr>
        <w:t>в трудовой сфере: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планирование технологического процесса и процесса тру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овладение методами учебно-исследовательской и проект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ной деятельности, решения творческих задач, моделирова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ния, конструирования;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соблюдение трудовой и технологической дисциплины;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соблюдение норм и правил безопасного труда, пожарной безопасности, пра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вил санитарии и гигиены;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выявле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документирование результатов труда и проектной дея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тельности; расчёт себестоимости продукта труда;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примерная экономическая оценка возможной прибыли с учётом сло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жившейся ситуации на рынке товаров и услуг; </w:t>
      </w:r>
    </w:p>
    <w:p w:rsidR="009E75A6" w:rsidRPr="009E75A6" w:rsidRDefault="009E75A6" w:rsidP="009E75A6">
      <w:pPr>
        <w:shd w:val="clear" w:color="auto" w:fill="FFFFFF"/>
        <w:ind w:firstLine="397"/>
        <w:rPr>
          <w:i/>
          <w:iCs/>
          <w:color w:val="191919"/>
        </w:rPr>
      </w:pPr>
      <w:r w:rsidRPr="009E75A6">
        <w:rPr>
          <w:i/>
          <w:iCs/>
          <w:color w:val="191919"/>
        </w:rPr>
        <w:t>в мотивационной сфере:</w:t>
      </w:r>
    </w:p>
    <w:p w:rsid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оценивание своей способности к труду в конкретной пред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метной деятельности;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осознание ответственности за качест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во результатов труда;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согласование своих потребностей и требований с потреб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формирование представлений о мире профессий, свя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занных с изучаемыми технологиями, их востребованности на рынке труда;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оценивание своей способно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сти и готовности к предпринимательской деятельности;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наличие эко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логической культуры при обосновании объекта труда и вы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полнении работ; </w:t>
      </w:r>
    </w:p>
    <w:p w:rsidR="009E75A6" w:rsidRPr="009E75A6" w:rsidRDefault="009E75A6" w:rsidP="009E75A6">
      <w:pPr>
        <w:shd w:val="clear" w:color="auto" w:fill="FFFFFF"/>
        <w:ind w:firstLine="397"/>
        <w:rPr>
          <w:i/>
          <w:iCs/>
          <w:color w:val="191919"/>
        </w:rPr>
      </w:pPr>
      <w:r w:rsidRPr="009E75A6">
        <w:rPr>
          <w:i/>
          <w:iCs/>
          <w:color w:val="191919"/>
        </w:rPr>
        <w:t>в эстетической сфере: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разработка варианта рекламы вы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полненного объекта или результата труда;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умение выражать себя в доступных видах и формах худо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жественно-прикладного творчества;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i/>
          <w:iCs/>
          <w:color w:val="191919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художественное оформ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ление объекта труда и оптимальное планирование работ;</w:t>
      </w:r>
    </w:p>
    <w:p w:rsidR="009E75A6" w:rsidRPr="009E75A6" w:rsidRDefault="009E75A6" w:rsidP="009E75A6">
      <w:pPr>
        <w:pStyle w:val="ac"/>
        <w:widowControl/>
        <w:suppressAutoHyphens w:val="0"/>
        <w:autoSpaceDE/>
        <w:ind w:left="397"/>
        <w:contextualSpacing/>
        <w:jc w:val="both"/>
        <w:rPr>
          <w:i/>
          <w:iCs/>
          <w:color w:val="191919"/>
          <w:sz w:val="24"/>
          <w:szCs w:val="24"/>
        </w:rPr>
      </w:pPr>
      <w:r w:rsidRPr="009E75A6">
        <w:rPr>
          <w:i/>
          <w:iCs/>
          <w:color w:val="191919"/>
          <w:sz w:val="24"/>
          <w:szCs w:val="24"/>
        </w:rPr>
        <w:t>в коммуникативной сфере: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практическое освоение умений, составляющих основу ком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муникативной компетентности: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proofErr w:type="gramStart"/>
      <w:r w:rsidRPr="009E75A6">
        <w:rPr>
          <w:rFonts w:eastAsiaTheme="minorEastAsia"/>
          <w:color w:val="000000" w:themeColor="text1"/>
          <w:sz w:val="24"/>
          <w:szCs w:val="24"/>
        </w:rPr>
        <w:t>действовать с учётом пози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ции другого и уметь согласовывать свои действия; </w:t>
      </w:r>
      <w:proofErr w:type="gramEnd"/>
    </w:p>
    <w:p w:rsid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устанав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ливать и поддерживать необходимые контакты с другими людьми; </w:t>
      </w:r>
    </w:p>
    <w:p w:rsid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удовлетворительно владеть нормами и техникой общения;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определять цели коммуникации, оценивать ситуа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цию,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учитывать намерения и способы коммуникации парт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нёра, выбирать адекватные стратегии коммуникации;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установление рабочих отношений в группе для выполне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ния практической работы или проекта, эффективное сотруд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ничество и способствование эффективной кооперации;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интегрирование в группу сверстников и построение продук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тивного взаимодействия со сверстниками и учителями;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сравнение разных точек зрения перед принятием реше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ния и осуществлением выбора;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аргументирование своей точ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ки зрения, отстаивание в споре своей позиции невраждеб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ным для оппонентов образом;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адекватное использование речевых сре</w:t>
      </w:r>
      <w:proofErr w:type="gramStart"/>
      <w:r w:rsidRPr="009E75A6">
        <w:rPr>
          <w:rFonts w:eastAsiaTheme="minorEastAsia"/>
          <w:color w:val="000000" w:themeColor="text1"/>
          <w:sz w:val="24"/>
          <w:szCs w:val="24"/>
        </w:rPr>
        <w:t>дств дл</w:t>
      </w:r>
      <w:proofErr w:type="gramEnd"/>
      <w:r w:rsidRPr="009E75A6">
        <w:rPr>
          <w:rFonts w:eastAsiaTheme="minorEastAsia"/>
          <w:color w:val="000000" w:themeColor="text1"/>
          <w:sz w:val="24"/>
          <w:szCs w:val="24"/>
        </w:rPr>
        <w:t xml:space="preserve">я решения различных коммуникативных задач;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овладение устной и пись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менной речью;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построение монологических контекстных высказываний;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9E75A6" w:rsidRPr="009E75A6" w:rsidRDefault="009E75A6" w:rsidP="009E75A6">
      <w:pPr>
        <w:shd w:val="clear" w:color="auto" w:fill="FFFFFF"/>
        <w:ind w:firstLine="397"/>
        <w:rPr>
          <w:i/>
          <w:iCs/>
          <w:color w:val="191919"/>
        </w:rPr>
      </w:pPr>
      <w:r w:rsidRPr="009E75A6">
        <w:rPr>
          <w:i/>
          <w:iCs/>
          <w:color w:val="191919"/>
        </w:rPr>
        <w:t>в физиолого-психологической сфере: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развитие моторики и координации движений рук при ра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 xml:space="preserve">боте с ручными инструментами и выполнении операций с помощью машин и механизмов; 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достижение необходимой точности движений при выполнении различных технологи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ческих операций;</w:t>
      </w:r>
    </w:p>
    <w:p w:rsidR="009E75A6" w:rsidRPr="009E75A6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206182" w:rsidRPr="00C52F8B" w:rsidRDefault="009E75A6" w:rsidP="00C52F8B">
      <w:pPr>
        <w:pStyle w:val="ac"/>
        <w:widowControl/>
        <w:numPr>
          <w:ilvl w:val="0"/>
          <w:numId w:val="9"/>
        </w:numPr>
        <w:suppressAutoHyphens w:val="0"/>
        <w:autoSpaceDE/>
        <w:ind w:left="0" w:firstLine="397"/>
        <w:contextualSpacing/>
        <w:jc w:val="both"/>
        <w:rPr>
          <w:rFonts w:eastAsiaTheme="minorEastAsia"/>
          <w:color w:val="000000" w:themeColor="text1"/>
          <w:sz w:val="24"/>
          <w:szCs w:val="24"/>
        </w:rPr>
      </w:pPr>
      <w:r w:rsidRPr="009E75A6">
        <w:rPr>
          <w:rFonts w:eastAsiaTheme="minorEastAsia"/>
          <w:color w:val="000000" w:themeColor="text1"/>
          <w:sz w:val="24"/>
          <w:szCs w:val="24"/>
        </w:rPr>
        <w:t>сочетание образного и логического мышления в проект</w:t>
      </w:r>
      <w:r w:rsidRPr="009E75A6">
        <w:rPr>
          <w:rFonts w:eastAsiaTheme="minorEastAsia"/>
          <w:color w:val="000000" w:themeColor="text1"/>
          <w:sz w:val="24"/>
          <w:szCs w:val="24"/>
        </w:rPr>
        <w:softHyphen/>
        <w:t>ной деятельности.</w:t>
      </w:r>
    </w:p>
    <w:p w:rsidR="008F6327" w:rsidRPr="00360454" w:rsidRDefault="008F6327" w:rsidP="008F6327">
      <w:pPr>
        <w:shd w:val="clear" w:color="auto" w:fill="FFFFFF"/>
        <w:spacing w:line="276" w:lineRule="auto"/>
        <w:ind w:firstLine="567"/>
        <w:jc w:val="both"/>
      </w:pPr>
    </w:p>
    <w:p w:rsidR="00C654C8" w:rsidRPr="00360454" w:rsidRDefault="00C654C8" w:rsidP="00360454">
      <w:pPr>
        <w:spacing w:line="276" w:lineRule="auto"/>
        <w:jc w:val="center"/>
      </w:pPr>
      <w:r w:rsidRPr="00360454">
        <w:t>СПОСОБЫ ОЦЕНКИ РЕЗУЛЬТАТОВ:</w:t>
      </w:r>
    </w:p>
    <w:p w:rsidR="00C654C8" w:rsidRPr="00360454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>похвала;</w:t>
      </w:r>
    </w:p>
    <w:p w:rsidR="00C654C8" w:rsidRPr="00360454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>просмотр – временная выставка;</w:t>
      </w:r>
    </w:p>
    <w:p w:rsidR="00C52F8B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 xml:space="preserve">тематическая </w:t>
      </w:r>
      <w:r w:rsidR="00C52F8B">
        <w:t xml:space="preserve">(творческая) </w:t>
      </w:r>
      <w:r w:rsidRPr="00360454">
        <w:t>выставка</w:t>
      </w:r>
      <w:r w:rsidR="00C52F8B">
        <w:t>;</w:t>
      </w:r>
    </w:p>
    <w:p w:rsidR="00C654C8" w:rsidRPr="00360454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>конкурс работ;</w:t>
      </w:r>
    </w:p>
    <w:p w:rsidR="00C654C8" w:rsidRPr="00360454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 xml:space="preserve">награждение </w:t>
      </w:r>
      <w:proofErr w:type="gramStart"/>
      <w:r w:rsidR="00221135">
        <w:t>обучающихся</w:t>
      </w:r>
      <w:proofErr w:type="gramEnd"/>
      <w:r w:rsidRPr="00360454">
        <w:t xml:space="preserve"> – для повышения творческой деятельности;</w:t>
      </w:r>
    </w:p>
    <w:p w:rsidR="00C654C8" w:rsidRPr="00360454" w:rsidRDefault="00C654C8" w:rsidP="00C52F8B">
      <w:pPr>
        <w:numPr>
          <w:ilvl w:val="0"/>
          <w:numId w:val="10"/>
        </w:numPr>
        <w:spacing w:line="276" w:lineRule="auto"/>
        <w:contextualSpacing/>
        <w:jc w:val="both"/>
      </w:pPr>
      <w:r w:rsidRPr="00360454">
        <w:t xml:space="preserve">отбор лучших работ </w:t>
      </w:r>
      <w:r w:rsidR="00221135">
        <w:t>обучающихся</w:t>
      </w:r>
      <w:r w:rsidRPr="00360454">
        <w:t xml:space="preserve"> для представления их в районных, региональных, всероссийских конкурсах детского творчества.</w:t>
      </w:r>
    </w:p>
    <w:p w:rsidR="006B7238" w:rsidRDefault="006B7238" w:rsidP="00360454">
      <w:pPr>
        <w:spacing w:line="276" w:lineRule="auto"/>
        <w:jc w:val="center"/>
      </w:pPr>
    </w:p>
    <w:p w:rsidR="00C654C8" w:rsidRPr="00360454" w:rsidRDefault="00C654C8" w:rsidP="00360454">
      <w:pPr>
        <w:spacing w:line="276" w:lineRule="auto"/>
        <w:jc w:val="center"/>
      </w:pPr>
      <w:r w:rsidRPr="00360454">
        <w:t>УСЛОВИЯ РЕАЛИЗАЦИИ ПРОГРАММЫ.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>1. Просторное помещение.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>2. Столы и стулья должны соответствовать возрастным особенностям.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>3. Чистота и порядок в помещении, правильно организованная рабочая зона с оборудованием, достаточное освещение.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>4. Необходимый наглядный материал: иллюстрации,  фотографии, альбомы, книги  и журналы по рукоделию и декоративно-прикладному искусству, готовые изделия, тематические папки, технологические карты, чертежи  и схемы по изготовлению учебных изделий,  медиа-материалы (диски, файловые папки, мультимедийные презентации).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>5. Компьютер. Мультимедийный проектор. Множительная техника: принтер, сканер.</w:t>
      </w:r>
    </w:p>
    <w:p w:rsidR="00C654C8" w:rsidRPr="00360454" w:rsidRDefault="00C654C8" w:rsidP="00360454">
      <w:pPr>
        <w:spacing w:after="120" w:line="276" w:lineRule="auto"/>
        <w:jc w:val="both"/>
      </w:pPr>
      <w:r w:rsidRPr="00360454">
        <w:t xml:space="preserve">6. Для </w:t>
      </w:r>
      <w:r w:rsidR="00221135">
        <w:t>обучающихся</w:t>
      </w:r>
      <w:r w:rsidR="00B5374C">
        <w:t xml:space="preserve"> необходимы следующие</w:t>
      </w:r>
      <w:r w:rsidRPr="00360454">
        <w:t xml:space="preserve"> материалы, инструменты и приспособления для выполнения практических работ:</w:t>
      </w:r>
    </w:p>
    <w:p w:rsidR="00C654C8" w:rsidRDefault="00C654C8" w:rsidP="00C52F8B">
      <w:pPr>
        <w:numPr>
          <w:ilvl w:val="0"/>
          <w:numId w:val="1"/>
        </w:numPr>
        <w:spacing w:line="276" w:lineRule="auto"/>
        <w:contextualSpacing/>
        <w:jc w:val="both"/>
      </w:pPr>
      <w:r w:rsidRPr="00360454">
        <w:t>тетрадь, письменные принадлежности;</w:t>
      </w:r>
    </w:p>
    <w:p w:rsidR="00B5374C" w:rsidRDefault="00B5374C" w:rsidP="00B5374C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рабочая </w:t>
      </w:r>
      <w:r w:rsidRPr="00360454">
        <w:t>коробка для принадлежностей</w:t>
      </w:r>
      <w:r>
        <w:t>;</w:t>
      </w:r>
    </w:p>
    <w:p w:rsidR="006B7238" w:rsidRDefault="003B38BA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вязальные </w:t>
      </w:r>
      <w:r w:rsidR="006B7238">
        <w:t>спицы</w:t>
      </w:r>
      <w:r>
        <w:t>, крючок</w:t>
      </w:r>
      <w:r w:rsidR="006B7238">
        <w:t>;</w:t>
      </w:r>
    </w:p>
    <w:p w:rsidR="006B7238" w:rsidRDefault="006B7238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нитки, пряжа</w:t>
      </w:r>
      <w:r w:rsidR="00B5374C">
        <w:t xml:space="preserve"> для вязания</w:t>
      </w:r>
      <w:r>
        <w:t>;</w:t>
      </w:r>
    </w:p>
    <w:p w:rsidR="00B5374C" w:rsidRPr="00360454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ткань, лоскуты;</w:t>
      </w:r>
    </w:p>
    <w:p w:rsidR="00B5374C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нитки катушечные;</w:t>
      </w:r>
    </w:p>
    <w:p w:rsidR="00B5374C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иглы и булавки;</w:t>
      </w:r>
    </w:p>
    <w:p w:rsidR="00B5374C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ножницы;</w:t>
      </w:r>
    </w:p>
    <w:p w:rsidR="00B5374C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бисер и бусины;</w:t>
      </w:r>
    </w:p>
    <w:p w:rsidR="00B5374C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леска и проволока для плетения бисером;</w:t>
      </w:r>
    </w:p>
    <w:p w:rsidR="00B5374C" w:rsidRPr="00360454" w:rsidRDefault="00B5374C" w:rsidP="00C52F8B">
      <w:pPr>
        <w:numPr>
          <w:ilvl w:val="0"/>
          <w:numId w:val="1"/>
        </w:numPr>
        <w:spacing w:line="276" w:lineRule="auto"/>
        <w:contextualSpacing/>
        <w:jc w:val="both"/>
      </w:pPr>
      <w:r>
        <w:t>бытовая швейная машина</w:t>
      </w:r>
    </w:p>
    <w:p w:rsidR="00C654C8" w:rsidRDefault="00C654C8" w:rsidP="00360454">
      <w:pPr>
        <w:spacing w:line="276" w:lineRule="auto"/>
        <w:jc w:val="both"/>
      </w:pPr>
      <w:r w:rsidRPr="00360454">
        <w:t>7. Санитарно-гигиенические принадлежности: аптечка, раковина, тряпки для доски и пола.</w:t>
      </w:r>
    </w:p>
    <w:p w:rsidR="00360454" w:rsidRPr="00360454" w:rsidRDefault="00360454" w:rsidP="00360454">
      <w:pPr>
        <w:spacing w:line="276" w:lineRule="auto"/>
        <w:jc w:val="both"/>
      </w:pPr>
    </w:p>
    <w:p w:rsidR="00C52F8B" w:rsidRPr="00360454" w:rsidRDefault="00C52F8B" w:rsidP="00360454">
      <w:pPr>
        <w:spacing w:line="276" w:lineRule="auto"/>
        <w:contextualSpacing/>
        <w:jc w:val="both"/>
      </w:pPr>
    </w:p>
    <w:p w:rsidR="00C654C8" w:rsidRPr="00360454" w:rsidRDefault="00D47579" w:rsidP="00360454">
      <w:pPr>
        <w:spacing w:line="276" w:lineRule="auto"/>
        <w:jc w:val="center"/>
      </w:pPr>
      <w:r w:rsidRPr="00360454">
        <w:t>УЧЕБНЫЙ ПЛАН: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083"/>
        <w:gridCol w:w="1152"/>
      </w:tblGrid>
      <w:tr w:rsidR="00DB1210" w:rsidRPr="00360454" w:rsidTr="00DA4B18">
        <w:trPr>
          <w:trHeight w:val="480"/>
        </w:trPr>
        <w:tc>
          <w:tcPr>
            <w:tcW w:w="822" w:type="dxa"/>
            <w:vMerge w:val="restart"/>
          </w:tcPr>
          <w:p w:rsidR="00DB1210" w:rsidRPr="00360454" w:rsidRDefault="00DB1210" w:rsidP="00360454">
            <w:pPr>
              <w:spacing w:line="276" w:lineRule="auto"/>
              <w:jc w:val="both"/>
            </w:pPr>
            <w:r w:rsidRPr="00360454">
              <w:t>№</w:t>
            </w:r>
          </w:p>
          <w:p w:rsidR="00DB1210" w:rsidRPr="00360454" w:rsidRDefault="00DB1210" w:rsidP="00360454">
            <w:pPr>
              <w:spacing w:line="276" w:lineRule="auto"/>
              <w:jc w:val="both"/>
            </w:pPr>
            <w:proofErr w:type="gramStart"/>
            <w:r w:rsidRPr="00360454">
              <w:t>п</w:t>
            </w:r>
            <w:proofErr w:type="gramEnd"/>
            <w:r w:rsidRPr="00360454">
              <w:t>/п</w:t>
            </w:r>
          </w:p>
          <w:p w:rsidR="00DB1210" w:rsidRPr="00360454" w:rsidRDefault="00DB1210" w:rsidP="00360454">
            <w:pPr>
              <w:spacing w:line="276" w:lineRule="auto"/>
              <w:jc w:val="both"/>
            </w:pPr>
          </w:p>
        </w:tc>
        <w:tc>
          <w:tcPr>
            <w:tcW w:w="7083" w:type="dxa"/>
            <w:vMerge w:val="restart"/>
          </w:tcPr>
          <w:p w:rsidR="00DB1210" w:rsidRPr="00360454" w:rsidRDefault="00DB1210" w:rsidP="00360454">
            <w:pPr>
              <w:spacing w:line="276" w:lineRule="auto"/>
              <w:jc w:val="both"/>
            </w:pPr>
          </w:p>
          <w:p w:rsidR="00DB1210" w:rsidRPr="00360454" w:rsidRDefault="00DB1210" w:rsidP="00360454">
            <w:pPr>
              <w:spacing w:line="276" w:lineRule="auto"/>
              <w:jc w:val="both"/>
            </w:pPr>
            <w:r w:rsidRPr="00360454">
              <w:t>Тема занятий</w:t>
            </w:r>
          </w:p>
        </w:tc>
        <w:tc>
          <w:tcPr>
            <w:tcW w:w="1152" w:type="dxa"/>
            <w:vMerge w:val="restart"/>
          </w:tcPr>
          <w:p w:rsidR="00DB1210" w:rsidRPr="00360454" w:rsidRDefault="00DB1210" w:rsidP="00360454">
            <w:pPr>
              <w:spacing w:line="276" w:lineRule="auto"/>
              <w:jc w:val="both"/>
            </w:pPr>
          </w:p>
          <w:p w:rsidR="00DB1210" w:rsidRPr="00360454" w:rsidRDefault="00DB1210" w:rsidP="00360454">
            <w:pPr>
              <w:spacing w:line="276" w:lineRule="auto"/>
              <w:jc w:val="both"/>
            </w:pPr>
            <w:r w:rsidRPr="00360454">
              <w:t>Кол-во занятий</w:t>
            </w:r>
          </w:p>
        </w:tc>
      </w:tr>
      <w:tr w:rsidR="00DB1210" w:rsidRPr="00360454" w:rsidTr="00DA4B18">
        <w:trPr>
          <w:trHeight w:val="480"/>
        </w:trPr>
        <w:tc>
          <w:tcPr>
            <w:tcW w:w="822" w:type="dxa"/>
            <w:vMerge/>
          </w:tcPr>
          <w:p w:rsidR="00DB1210" w:rsidRPr="00360454" w:rsidRDefault="00DB1210" w:rsidP="00360454">
            <w:pPr>
              <w:spacing w:line="276" w:lineRule="auto"/>
              <w:jc w:val="both"/>
            </w:pPr>
          </w:p>
        </w:tc>
        <w:tc>
          <w:tcPr>
            <w:tcW w:w="7083" w:type="dxa"/>
            <w:vMerge/>
          </w:tcPr>
          <w:p w:rsidR="00DB1210" w:rsidRPr="00360454" w:rsidRDefault="00DB1210" w:rsidP="00360454">
            <w:pPr>
              <w:spacing w:line="276" w:lineRule="auto"/>
              <w:jc w:val="both"/>
            </w:pPr>
          </w:p>
        </w:tc>
        <w:tc>
          <w:tcPr>
            <w:tcW w:w="1152" w:type="dxa"/>
            <w:vMerge/>
          </w:tcPr>
          <w:p w:rsidR="00DB1210" w:rsidRPr="00360454" w:rsidRDefault="00DB1210" w:rsidP="00360454">
            <w:pPr>
              <w:spacing w:line="276" w:lineRule="auto"/>
              <w:jc w:val="both"/>
            </w:pP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>Вводное занятие.  Материалы и оборудование. Инструктаж по ТБ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 w:rsidP="00B94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Виды ручного рукоделия. </w:t>
            </w:r>
            <w:r w:rsidR="00B944EE">
              <w:rPr>
                <w:color w:val="000000"/>
              </w:rPr>
              <w:t>Вязание на спицах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944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Вязание крючком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 w:rsidP="005575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Ткачество 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Бисероплетение</w:t>
            </w:r>
            <w:proofErr w:type="spellEnd"/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 на ткани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Проектная и исследовательская деятельность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C52F8B">
            <w:pPr>
              <w:numPr>
                <w:ilvl w:val="0"/>
                <w:numId w:val="2"/>
              </w:num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работ</w:t>
            </w:r>
          </w:p>
        </w:tc>
        <w:tc>
          <w:tcPr>
            <w:tcW w:w="1152" w:type="dxa"/>
            <w:vAlign w:val="center"/>
          </w:tcPr>
          <w:p w:rsidR="00B5374C" w:rsidRDefault="00B5374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5374C" w:rsidRPr="00360454" w:rsidTr="00DA4B18">
        <w:tc>
          <w:tcPr>
            <w:tcW w:w="822" w:type="dxa"/>
            <w:vAlign w:val="center"/>
          </w:tcPr>
          <w:p w:rsidR="00B5374C" w:rsidRPr="001147A7" w:rsidRDefault="00B5374C" w:rsidP="00360454">
            <w:pPr>
              <w:spacing w:line="276" w:lineRule="auto"/>
              <w:jc w:val="both"/>
            </w:pPr>
          </w:p>
        </w:tc>
        <w:tc>
          <w:tcPr>
            <w:tcW w:w="7083" w:type="dxa"/>
            <w:vAlign w:val="center"/>
          </w:tcPr>
          <w:p w:rsidR="00B5374C" w:rsidRPr="001147A7" w:rsidRDefault="00B5374C" w:rsidP="00C52F8B">
            <w:pPr>
              <w:spacing w:line="276" w:lineRule="auto"/>
              <w:jc w:val="right"/>
            </w:pPr>
            <w:r w:rsidRPr="001147A7">
              <w:t>Итого:</w:t>
            </w:r>
          </w:p>
        </w:tc>
        <w:tc>
          <w:tcPr>
            <w:tcW w:w="1152" w:type="dxa"/>
            <w:vAlign w:val="center"/>
          </w:tcPr>
          <w:p w:rsidR="00B5374C" w:rsidRPr="001147A7" w:rsidRDefault="00B5374C" w:rsidP="00360454">
            <w:pPr>
              <w:spacing w:line="276" w:lineRule="auto"/>
              <w:jc w:val="both"/>
            </w:pPr>
            <w:r>
              <w:t>68</w:t>
            </w:r>
          </w:p>
        </w:tc>
      </w:tr>
    </w:tbl>
    <w:p w:rsidR="00185BF7" w:rsidRPr="00360454" w:rsidRDefault="00185BF7" w:rsidP="00360454">
      <w:pPr>
        <w:spacing w:line="276" w:lineRule="auto"/>
        <w:jc w:val="both"/>
      </w:pPr>
    </w:p>
    <w:p w:rsidR="00C654C8" w:rsidRPr="00360454" w:rsidRDefault="00C654C8" w:rsidP="00360454">
      <w:pPr>
        <w:spacing w:line="276" w:lineRule="auto"/>
        <w:jc w:val="both"/>
      </w:pPr>
    </w:p>
    <w:p w:rsidR="00360454" w:rsidRPr="00360454" w:rsidRDefault="00360454" w:rsidP="00360454">
      <w:pPr>
        <w:suppressAutoHyphens/>
        <w:jc w:val="center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>СОДЕРЖАНИЕ ПРОГРАММЫ</w:t>
      </w:r>
    </w:p>
    <w:p w:rsidR="00360454" w:rsidRPr="00360454" w:rsidRDefault="00360454" w:rsidP="00360454">
      <w:pPr>
        <w:suppressAutoHyphens/>
        <w:jc w:val="center"/>
        <w:rPr>
          <w:b/>
          <w:bCs/>
          <w:lang w:eastAsia="ar-SA"/>
        </w:rPr>
      </w:pPr>
    </w:p>
    <w:p w:rsidR="00360454" w:rsidRPr="00360454" w:rsidRDefault="00360454" w:rsidP="00360454">
      <w:pPr>
        <w:suppressAutoHyphens/>
        <w:jc w:val="center"/>
        <w:rPr>
          <w:b/>
          <w:bCs/>
          <w:i/>
          <w:iCs/>
          <w:u w:val="single"/>
          <w:lang w:eastAsia="ar-SA"/>
        </w:rPr>
      </w:pPr>
    </w:p>
    <w:p w:rsidR="00360454" w:rsidRPr="00360454" w:rsidRDefault="00360454" w:rsidP="00360454">
      <w:pPr>
        <w:suppressAutoHyphens/>
        <w:jc w:val="center"/>
        <w:rPr>
          <w:b/>
          <w:bCs/>
          <w:i/>
          <w:iCs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1. </w:t>
      </w:r>
      <w:r w:rsidRPr="00360454">
        <w:rPr>
          <w:b/>
          <w:i/>
          <w:u w:val="single"/>
          <w:lang w:eastAsia="ar-SA"/>
        </w:rPr>
        <w:t xml:space="preserve">Вводное </w:t>
      </w:r>
      <w:proofErr w:type="spellStart"/>
      <w:r w:rsidRPr="00360454">
        <w:rPr>
          <w:b/>
          <w:i/>
          <w:u w:val="single"/>
          <w:lang w:eastAsia="ar-SA"/>
        </w:rPr>
        <w:t>занятие</w:t>
      </w:r>
      <w:proofErr w:type="gramStart"/>
      <w:r w:rsidRPr="00360454">
        <w:rPr>
          <w:b/>
          <w:u w:val="single"/>
        </w:rPr>
        <w:t>.</w:t>
      </w:r>
      <w:r w:rsidRPr="00360454">
        <w:rPr>
          <w:b/>
          <w:i/>
          <w:u w:val="single"/>
          <w:lang w:eastAsia="ar-SA"/>
        </w:rPr>
        <w:t>М</w:t>
      </w:r>
      <w:proofErr w:type="gramEnd"/>
      <w:r w:rsidRPr="00360454">
        <w:rPr>
          <w:b/>
          <w:i/>
          <w:u w:val="single"/>
          <w:lang w:eastAsia="ar-SA"/>
        </w:rPr>
        <w:t>атериалы</w:t>
      </w:r>
      <w:proofErr w:type="spellEnd"/>
      <w:r w:rsidRPr="00360454">
        <w:rPr>
          <w:b/>
          <w:i/>
          <w:u w:val="single"/>
          <w:lang w:eastAsia="ar-SA"/>
        </w:rPr>
        <w:t xml:space="preserve"> и оборудование. Инструктаж по ТБ</w:t>
      </w:r>
      <w:r w:rsidRPr="00360454">
        <w:rPr>
          <w:b/>
          <w:bCs/>
          <w:i/>
          <w:iCs/>
          <w:u w:val="single"/>
          <w:lang w:eastAsia="ar-SA"/>
        </w:rPr>
        <w:t>.</w:t>
      </w:r>
    </w:p>
    <w:p w:rsidR="00360454" w:rsidRPr="00360454" w:rsidRDefault="00360454" w:rsidP="00360454">
      <w:pPr>
        <w:suppressAutoHyphens/>
        <w:jc w:val="center"/>
        <w:rPr>
          <w:b/>
          <w:bCs/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 xml:space="preserve">Всего часов: </w:t>
      </w:r>
      <w:r w:rsidR="00DA4B18">
        <w:rPr>
          <w:i/>
          <w:iCs/>
          <w:u w:val="single"/>
          <w:lang w:eastAsia="ar-SA"/>
        </w:rPr>
        <w:t>1</w:t>
      </w:r>
    </w:p>
    <w:p w:rsidR="00243053" w:rsidRPr="00360454" w:rsidRDefault="00243053" w:rsidP="00360454">
      <w:pPr>
        <w:suppressAutoHyphens/>
        <w:jc w:val="center"/>
        <w:rPr>
          <w:b/>
          <w:bCs/>
          <w:i/>
          <w:iCs/>
          <w:lang w:eastAsia="ar-SA"/>
        </w:rPr>
      </w:pPr>
    </w:p>
    <w:p w:rsidR="00360454" w:rsidRPr="00360454" w:rsidRDefault="00360454" w:rsidP="001768C7">
      <w:pPr>
        <w:suppressAutoHyphens/>
        <w:ind w:firstLine="426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Pr="00360454">
        <w:rPr>
          <w:lang w:eastAsia="ar-SA"/>
        </w:rPr>
        <w:t xml:space="preserve"> </w:t>
      </w:r>
      <w:r w:rsidR="003E2660">
        <w:rPr>
          <w:lang w:eastAsia="ar-SA"/>
        </w:rPr>
        <w:t>О работе объединения</w:t>
      </w:r>
      <w:r w:rsidRPr="00360454">
        <w:rPr>
          <w:lang w:eastAsia="ar-SA"/>
        </w:rPr>
        <w:t xml:space="preserve"> «</w:t>
      </w:r>
      <w:r w:rsidR="003E2660">
        <w:rPr>
          <w:lang w:eastAsia="ar-SA"/>
        </w:rPr>
        <w:t>Рукодельница</w:t>
      </w:r>
      <w:r w:rsidRPr="00360454">
        <w:rPr>
          <w:lang w:eastAsia="ar-SA"/>
        </w:rPr>
        <w:t>».  Цели и задачи</w:t>
      </w:r>
      <w:r w:rsidR="003E2660">
        <w:rPr>
          <w:lang w:eastAsia="ar-SA"/>
        </w:rPr>
        <w:t xml:space="preserve"> объединения. </w:t>
      </w:r>
      <w:r w:rsidR="00640EF6">
        <w:rPr>
          <w:lang w:eastAsia="ar-SA"/>
        </w:rPr>
        <w:t>З</w:t>
      </w:r>
      <w:r w:rsidR="00640EF6" w:rsidRPr="00640EF6">
        <w:rPr>
          <w:lang w:eastAsia="ar-SA"/>
        </w:rPr>
        <w:t xml:space="preserve">накомство с интересами детей. </w:t>
      </w:r>
      <w:r w:rsidR="003E2660" w:rsidRPr="003E2660">
        <w:rPr>
          <w:lang w:eastAsia="ar-SA"/>
        </w:rPr>
        <w:t xml:space="preserve">Материалы, инструменты и оборудование для выполнения учебных и творческих работ. </w:t>
      </w:r>
      <w:r w:rsidRPr="00360454">
        <w:rPr>
          <w:lang w:eastAsia="ar-SA"/>
        </w:rPr>
        <w:t>Инструкция по технике безопасности в кабинете технологии.</w:t>
      </w:r>
    </w:p>
    <w:p w:rsidR="00360454" w:rsidRPr="0048230D" w:rsidRDefault="00360454" w:rsidP="001768C7">
      <w:pPr>
        <w:ind w:firstLine="426"/>
        <w:contextualSpacing/>
        <w:jc w:val="both"/>
        <w:rPr>
          <w:b/>
          <w:sz w:val="20"/>
          <w:szCs w:val="20"/>
          <w:lang w:eastAsia="ar-SA"/>
        </w:rPr>
      </w:pPr>
      <w:r w:rsidRPr="00360454">
        <w:rPr>
          <w:b/>
          <w:bCs/>
          <w:szCs w:val="20"/>
          <w:lang w:eastAsia="ar-SA"/>
        </w:rPr>
        <w:t xml:space="preserve">Практическая работа: </w:t>
      </w:r>
      <w:r w:rsidR="00640EF6" w:rsidRPr="00640EF6">
        <w:rPr>
          <w:lang w:eastAsia="ar-SA"/>
        </w:rPr>
        <w:t xml:space="preserve">Беседа о планах на учебный год. </w:t>
      </w:r>
      <w:r w:rsidRPr="00360454">
        <w:rPr>
          <w:szCs w:val="20"/>
          <w:lang w:eastAsia="ar-SA"/>
        </w:rPr>
        <w:t>Анализ правил внутреннего распорядка. Работа с тестом «Техника безопасности в кабинете технологии».</w:t>
      </w:r>
    </w:p>
    <w:p w:rsidR="00360454" w:rsidRPr="003A2D49" w:rsidRDefault="00360454" w:rsidP="001768C7">
      <w:pPr>
        <w:suppressAutoHyphens/>
        <w:ind w:firstLine="426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Конечный результат ЗУН: </w:t>
      </w:r>
      <w:r w:rsidR="003E2660" w:rsidRPr="003E2660">
        <w:rPr>
          <w:bCs/>
          <w:lang w:eastAsia="ar-SA"/>
        </w:rPr>
        <w:t>знать материалы, инструменты и об</w:t>
      </w:r>
      <w:r w:rsidR="003E2660">
        <w:rPr>
          <w:bCs/>
          <w:lang w:eastAsia="ar-SA"/>
        </w:rPr>
        <w:t>орудование для выполнения трени</w:t>
      </w:r>
      <w:r w:rsidR="003E2660" w:rsidRPr="003E2660">
        <w:rPr>
          <w:bCs/>
          <w:lang w:eastAsia="ar-SA"/>
        </w:rPr>
        <w:t>ровочных и творческих работ;</w:t>
      </w:r>
      <w:r w:rsidR="003E2660">
        <w:rPr>
          <w:bCs/>
          <w:lang w:eastAsia="ar-SA"/>
        </w:rPr>
        <w:t xml:space="preserve"> </w:t>
      </w:r>
      <w:r w:rsidR="003E2660" w:rsidRPr="003E2660">
        <w:rPr>
          <w:bCs/>
          <w:lang w:eastAsia="ar-SA"/>
        </w:rPr>
        <w:t>знать правила безопасной работы с инструментами и оборудованием</w:t>
      </w:r>
      <w:r w:rsidR="003E2660">
        <w:rPr>
          <w:bCs/>
          <w:lang w:eastAsia="ar-SA"/>
        </w:rPr>
        <w:t>;</w:t>
      </w:r>
      <w:r w:rsidR="003E2660" w:rsidRPr="003E2660">
        <w:rPr>
          <w:b/>
          <w:bCs/>
          <w:lang w:eastAsia="ar-SA"/>
        </w:rPr>
        <w:t xml:space="preserve"> </w:t>
      </w:r>
      <w:r w:rsidRPr="00360454">
        <w:rPr>
          <w:lang w:eastAsia="ar-SA"/>
        </w:rPr>
        <w:t>знать правила поведения и технику безопасности в кабинете технологии.</w:t>
      </w:r>
    </w:p>
    <w:p w:rsidR="00360454" w:rsidRPr="00360454" w:rsidRDefault="00360454" w:rsidP="001768C7">
      <w:pPr>
        <w:suppressAutoHyphens/>
        <w:ind w:firstLine="426"/>
        <w:jc w:val="both"/>
        <w:rPr>
          <w:lang w:eastAsia="ar-SA"/>
        </w:rPr>
      </w:pPr>
      <w:r w:rsidRPr="00360454">
        <w:rPr>
          <w:b/>
          <w:lang w:eastAsia="ar-SA"/>
        </w:rPr>
        <w:t xml:space="preserve">   </w:t>
      </w:r>
    </w:p>
    <w:p w:rsidR="003E2660" w:rsidRDefault="00360454" w:rsidP="003E2660">
      <w:pPr>
        <w:suppressAutoHyphens/>
        <w:jc w:val="center"/>
        <w:rPr>
          <w:b/>
          <w:i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2. </w:t>
      </w:r>
      <w:r w:rsidR="003E2660" w:rsidRPr="003E2660">
        <w:rPr>
          <w:b/>
          <w:i/>
          <w:u w:val="single"/>
          <w:lang w:eastAsia="ar-SA"/>
        </w:rPr>
        <w:t>Виды ручного рукоделия</w:t>
      </w:r>
      <w:r w:rsidR="00FE50D9">
        <w:rPr>
          <w:b/>
          <w:i/>
          <w:u w:val="single"/>
          <w:lang w:eastAsia="ar-SA"/>
        </w:rPr>
        <w:t xml:space="preserve">. </w:t>
      </w:r>
      <w:r w:rsidR="00FE50D9" w:rsidRPr="00FE50D9">
        <w:rPr>
          <w:b/>
          <w:i/>
          <w:u w:val="single"/>
          <w:lang w:eastAsia="ar-SA"/>
        </w:rPr>
        <w:t>Вязание на спицах</w:t>
      </w:r>
      <w:r w:rsidR="00DA4B18">
        <w:rPr>
          <w:b/>
          <w:i/>
          <w:u w:val="single"/>
          <w:lang w:eastAsia="ar-SA"/>
        </w:rPr>
        <w:t xml:space="preserve"> </w:t>
      </w:r>
    </w:p>
    <w:p w:rsidR="00360454" w:rsidRPr="00360454" w:rsidRDefault="00360454" w:rsidP="003E2660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 xml:space="preserve">Всего часов: </w:t>
      </w:r>
      <w:r w:rsidR="00DA4B18">
        <w:rPr>
          <w:i/>
          <w:iCs/>
          <w:u w:val="single"/>
          <w:lang w:eastAsia="ar-SA"/>
        </w:rPr>
        <w:t>1</w:t>
      </w:r>
      <w:r w:rsidR="00FE50D9">
        <w:rPr>
          <w:i/>
          <w:iCs/>
          <w:u w:val="single"/>
          <w:lang w:eastAsia="ar-SA"/>
        </w:rPr>
        <w:t>3</w:t>
      </w:r>
      <w:r w:rsidR="00404542" w:rsidRPr="00404542">
        <w:rPr>
          <w:i/>
          <w:iCs/>
          <w:u w:val="single"/>
          <w:lang w:eastAsia="ar-SA"/>
        </w:rPr>
        <w:t xml:space="preserve">, из них: теоретических – 1; практических – </w:t>
      </w:r>
      <w:r w:rsidR="008C7BEF">
        <w:rPr>
          <w:i/>
          <w:iCs/>
          <w:u w:val="single"/>
          <w:lang w:eastAsia="ar-SA"/>
        </w:rPr>
        <w:t>12</w:t>
      </w:r>
      <w:r w:rsidR="00404542" w:rsidRPr="00404542">
        <w:rPr>
          <w:i/>
          <w:iCs/>
          <w:u w:val="single"/>
          <w:lang w:eastAsia="ar-SA"/>
        </w:rPr>
        <w:t>.</w:t>
      </w:r>
    </w:p>
    <w:p w:rsidR="00204695" w:rsidRDefault="00360454" w:rsidP="00204695">
      <w:pPr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Pr="00360454">
        <w:rPr>
          <w:lang w:eastAsia="ar-SA"/>
        </w:rPr>
        <w:t xml:space="preserve"> </w:t>
      </w:r>
      <w:r w:rsidR="00DE7318">
        <w:rPr>
          <w:lang w:eastAsia="ar-SA"/>
        </w:rPr>
        <w:t>Популярные в</w:t>
      </w:r>
      <w:r w:rsidR="003E2660" w:rsidRPr="003E2660">
        <w:rPr>
          <w:lang w:eastAsia="ar-SA"/>
        </w:rPr>
        <w:t xml:space="preserve">иды декоративно-прикладного искусства. Содержание и характер труда художников-декораторов. Многообразие используемого материала в ручных рукоделиях. </w:t>
      </w:r>
      <w:r w:rsidR="00DA4B18" w:rsidRPr="00DA4B18">
        <w:rPr>
          <w:lang w:eastAsia="ar-SA"/>
        </w:rPr>
        <w:t xml:space="preserve">Из истории развития вязания. </w:t>
      </w:r>
      <w:r w:rsidR="00BD048C" w:rsidRPr="00DA4B18">
        <w:rPr>
          <w:lang w:eastAsia="ar-SA"/>
        </w:rPr>
        <w:t>Вязание на спицах</w:t>
      </w:r>
      <w:r w:rsidR="00BD048C" w:rsidRPr="00BD048C">
        <w:rPr>
          <w:lang w:eastAsia="ar-SA"/>
        </w:rPr>
        <w:t xml:space="preserve">, как вид декоративно-прикладного искусства. </w:t>
      </w:r>
      <w:r w:rsidR="00DA4B18" w:rsidRPr="00DA4B18">
        <w:rPr>
          <w:lang w:eastAsia="ar-SA"/>
        </w:rPr>
        <w:t xml:space="preserve">Материалы, инструменты и принадлежности. Подбор спиц и пряжи в зависимости от толщины.  </w:t>
      </w:r>
      <w:r w:rsidR="00FE50D9">
        <w:rPr>
          <w:lang w:eastAsia="ar-SA"/>
        </w:rPr>
        <w:t xml:space="preserve">Основы вязания. Набор петель. Лицевая петля. </w:t>
      </w:r>
    </w:p>
    <w:p w:rsidR="00FE50D9" w:rsidRDefault="00FE50D9" w:rsidP="00204695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Способы вязания лицевых петель. Бабушкина петля.</w:t>
      </w:r>
      <w:r w:rsidR="00AA2F9B">
        <w:rPr>
          <w:lang w:eastAsia="ar-SA"/>
        </w:rPr>
        <w:t xml:space="preserve"> Платочное вязание.</w:t>
      </w:r>
      <w:r>
        <w:rPr>
          <w:lang w:eastAsia="ar-SA"/>
        </w:rPr>
        <w:t xml:space="preserve"> Изнаночная петля. Приёмы вязания изнаночных петель. Чулочное вязание. Получение рельефных узоров путём чередования лицевых и изнаночных петель. Условные обозначения лицевых и изнаночных петель. </w:t>
      </w:r>
      <w:r w:rsidR="00AA2F9B">
        <w:rPr>
          <w:lang w:eastAsia="ar-SA"/>
        </w:rPr>
        <w:t xml:space="preserve">Понятие раппорта. </w:t>
      </w:r>
      <w:r>
        <w:rPr>
          <w:lang w:eastAsia="ar-SA"/>
        </w:rPr>
        <w:t>Чтение схемы вязания. Расчёт количества петель.</w:t>
      </w:r>
    </w:p>
    <w:p w:rsidR="00FE50D9" w:rsidRDefault="00FE50D9" w:rsidP="00FE50D9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Жгуты и косы, полученные путём перемещения петель. Использование  в изделиях.  Жгуты. Перемещение петель вправо. Использование дополнительной спицы. Перемещение петель влево. Условные обозначения в схеме вязания. Косы и плетёнки, полученные путём перемещения петель вправо и влево. </w:t>
      </w:r>
    </w:p>
    <w:p w:rsidR="00FE50D9" w:rsidRDefault="00FE50D9" w:rsidP="00FE50D9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Ажурные уз</w:t>
      </w:r>
      <w:r w:rsidR="00AA2F9B">
        <w:rPr>
          <w:lang w:eastAsia="ar-SA"/>
        </w:rPr>
        <w:t>оры. Использование  в изделиях.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Накид</w:t>
      </w:r>
      <w:proofErr w:type="spellEnd"/>
      <w:r>
        <w:rPr>
          <w:lang w:eastAsia="ar-SA"/>
        </w:rPr>
        <w:t xml:space="preserve">. Две петли вместе лицевой за задние стенки. Условные обозначения в схеме вязания. Две петли вместе лицевой за передние стенки. Три петли вместе лицевой. </w:t>
      </w:r>
    </w:p>
    <w:p w:rsidR="003E2660" w:rsidRDefault="00FE50D9" w:rsidP="00FE50D9">
      <w:pPr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Жаккардовые узоры. Использование  в изделиях.  Приёмы вязания двуцветных жаккардовых узоров. Условные обозначения в схеме вязания. Основы </w:t>
      </w:r>
      <w:proofErr w:type="spellStart"/>
      <w:r>
        <w:rPr>
          <w:lang w:eastAsia="ar-SA"/>
        </w:rPr>
        <w:t>цветоведения</w:t>
      </w:r>
      <w:proofErr w:type="spellEnd"/>
      <w:r>
        <w:rPr>
          <w:lang w:eastAsia="ar-SA"/>
        </w:rPr>
        <w:t>: родственные, контрастные цвета. Приёмы вязания трёхцветных жаккардовых узоров.  Ленивые узоры.</w:t>
      </w:r>
    </w:p>
    <w:p w:rsidR="00FE50D9" w:rsidRDefault="00360454" w:rsidP="00FE50D9">
      <w:pPr>
        <w:suppressAutoHyphens/>
        <w:ind w:firstLine="426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</w:p>
    <w:p w:rsidR="00FE50D9" w:rsidRPr="00FE50D9" w:rsidRDefault="00360454" w:rsidP="00FE50D9">
      <w:pPr>
        <w:pStyle w:val="ac"/>
        <w:numPr>
          <w:ilvl w:val="0"/>
          <w:numId w:val="13"/>
        </w:numPr>
        <w:jc w:val="both"/>
        <w:rPr>
          <w:sz w:val="24"/>
        </w:rPr>
      </w:pPr>
      <w:r w:rsidRPr="00FE50D9">
        <w:rPr>
          <w:sz w:val="24"/>
        </w:rPr>
        <w:t>Ознакомление с</w:t>
      </w:r>
      <w:r w:rsidR="003E2660" w:rsidRPr="00FE50D9">
        <w:rPr>
          <w:sz w:val="24"/>
        </w:rPr>
        <w:t xml:space="preserve"> видами ручного рукоделия.</w:t>
      </w:r>
      <w:r w:rsidR="00FE50D9" w:rsidRPr="00FE50D9">
        <w:rPr>
          <w:sz w:val="24"/>
        </w:rPr>
        <w:t xml:space="preserve"> Вязание образцов рельефных узоров. Варианты: вязание платочного узора, чулочного узора, резинки «1х1», резинки «2х2», узора «Шахматы»; </w:t>
      </w:r>
    </w:p>
    <w:p w:rsidR="00FE50D9" w:rsidRPr="00FE50D9" w:rsidRDefault="00FE50D9" w:rsidP="00FE50D9">
      <w:pPr>
        <w:pStyle w:val="ac"/>
        <w:numPr>
          <w:ilvl w:val="0"/>
          <w:numId w:val="13"/>
        </w:numPr>
        <w:rPr>
          <w:sz w:val="24"/>
        </w:rPr>
      </w:pPr>
      <w:r w:rsidRPr="00FE50D9">
        <w:rPr>
          <w:sz w:val="24"/>
        </w:rPr>
        <w:t>Вязание образц</w:t>
      </w:r>
      <w:r w:rsidR="0045253E">
        <w:rPr>
          <w:sz w:val="24"/>
        </w:rPr>
        <w:t xml:space="preserve">ов с перемещением петель Варианты: </w:t>
      </w:r>
      <w:r w:rsidRPr="00FE50D9">
        <w:rPr>
          <w:sz w:val="24"/>
        </w:rPr>
        <w:t xml:space="preserve"> «Жгуты»</w:t>
      </w:r>
      <w:r w:rsidR="0045253E">
        <w:rPr>
          <w:sz w:val="24"/>
        </w:rPr>
        <w:t xml:space="preserve">, </w:t>
      </w:r>
      <w:r w:rsidRPr="00FE50D9">
        <w:rPr>
          <w:sz w:val="24"/>
        </w:rPr>
        <w:t xml:space="preserve">«Косы». </w:t>
      </w:r>
    </w:p>
    <w:p w:rsidR="00FE50D9" w:rsidRPr="00FE50D9" w:rsidRDefault="00FE50D9" w:rsidP="00FE50D9">
      <w:pPr>
        <w:pStyle w:val="ac"/>
        <w:numPr>
          <w:ilvl w:val="0"/>
          <w:numId w:val="13"/>
        </w:numPr>
        <w:rPr>
          <w:sz w:val="24"/>
        </w:rPr>
      </w:pPr>
      <w:r w:rsidRPr="00FE50D9">
        <w:rPr>
          <w:sz w:val="24"/>
        </w:rPr>
        <w:t>Вязание образц</w:t>
      </w:r>
      <w:r w:rsidR="00AA2F9B">
        <w:rPr>
          <w:sz w:val="24"/>
        </w:rPr>
        <w:t>ов</w:t>
      </w:r>
      <w:r w:rsidRPr="00FE50D9">
        <w:rPr>
          <w:sz w:val="24"/>
        </w:rPr>
        <w:t xml:space="preserve"> ажурного узора. </w:t>
      </w:r>
    </w:p>
    <w:p w:rsidR="00360454" w:rsidRPr="00FE50D9" w:rsidRDefault="00FE50D9" w:rsidP="00FE50D9">
      <w:pPr>
        <w:pStyle w:val="ac"/>
        <w:numPr>
          <w:ilvl w:val="0"/>
          <w:numId w:val="13"/>
        </w:numPr>
        <w:rPr>
          <w:b/>
          <w:bCs/>
          <w:sz w:val="24"/>
        </w:rPr>
      </w:pPr>
      <w:r w:rsidRPr="00FE50D9">
        <w:rPr>
          <w:sz w:val="24"/>
        </w:rPr>
        <w:t>Вязание образц</w:t>
      </w:r>
      <w:r w:rsidR="00AA2F9B">
        <w:rPr>
          <w:sz w:val="24"/>
        </w:rPr>
        <w:t>а</w:t>
      </w:r>
      <w:r w:rsidRPr="00FE50D9">
        <w:rPr>
          <w:sz w:val="24"/>
        </w:rPr>
        <w:t xml:space="preserve"> жаккардового узора.</w:t>
      </w:r>
    </w:p>
    <w:p w:rsidR="00FE50D9" w:rsidRPr="00FE50D9" w:rsidRDefault="00FE50D9" w:rsidP="00FE50D9">
      <w:pPr>
        <w:pStyle w:val="ac"/>
        <w:numPr>
          <w:ilvl w:val="0"/>
          <w:numId w:val="13"/>
        </w:numPr>
        <w:rPr>
          <w:b/>
          <w:bCs/>
          <w:sz w:val="24"/>
        </w:rPr>
      </w:pPr>
      <w:r w:rsidRPr="00FE50D9">
        <w:rPr>
          <w:sz w:val="24"/>
        </w:rPr>
        <w:t xml:space="preserve">Вязание образца </w:t>
      </w:r>
      <w:r>
        <w:rPr>
          <w:sz w:val="24"/>
        </w:rPr>
        <w:t xml:space="preserve">ленивого </w:t>
      </w:r>
      <w:r w:rsidRPr="00FE50D9">
        <w:rPr>
          <w:sz w:val="24"/>
        </w:rPr>
        <w:t>узора.</w:t>
      </w:r>
    </w:p>
    <w:p w:rsidR="00FE50D9" w:rsidRDefault="00360454" w:rsidP="00FE50D9">
      <w:pPr>
        <w:suppressAutoHyphens/>
        <w:ind w:firstLine="426"/>
        <w:jc w:val="both"/>
      </w:pPr>
      <w:r w:rsidRPr="00360454">
        <w:rPr>
          <w:b/>
          <w:bCs/>
          <w:lang w:eastAsia="ar-SA"/>
        </w:rPr>
        <w:t xml:space="preserve">Конечный результат ЗУН: </w:t>
      </w:r>
      <w:r w:rsidR="003E2660" w:rsidRPr="003E2660">
        <w:rPr>
          <w:lang w:eastAsia="ar-SA"/>
        </w:rPr>
        <w:t xml:space="preserve">знать виды </w:t>
      </w:r>
      <w:r w:rsidR="00DE7318" w:rsidRPr="00DE7318">
        <w:rPr>
          <w:lang w:eastAsia="ar-SA"/>
        </w:rPr>
        <w:t>ручного рукоделия и дизайна</w:t>
      </w:r>
      <w:r w:rsidR="00404542">
        <w:rPr>
          <w:lang w:eastAsia="ar-SA"/>
        </w:rPr>
        <w:t>,</w:t>
      </w:r>
      <w:r w:rsidR="003A2D49">
        <w:rPr>
          <w:b/>
          <w:bCs/>
          <w:lang w:eastAsia="ar-SA"/>
        </w:rPr>
        <w:t xml:space="preserve"> </w:t>
      </w:r>
      <w:r w:rsidR="003E2660" w:rsidRPr="003E2660">
        <w:rPr>
          <w:lang w:eastAsia="ar-SA"/>
        </w:rPr>
        <w:t>различные материалы, инструменты и приспособления, применяемые в ручных рукоделиях</w:t>
      </w:r>
      <w:r w:rsidR="00DA4B18">
        <w:rPr>
          <w:lang w:eastAsia="ar-SA"/>
        </w:rPr>
        <w:t>; уметь подбирать инструменты и материалы для ручного вязания; уметь набирать петли</w:t>
      </w:r>
      <w:r w:rsidR="00FE50D9">
        <w:rPr>
          <w:lang w:eastAsia="ar-SA"/>
        </w:rPr>
        <w:t xml:space="preserve">; </w:t>
      </w:r>
      <w:r w:rsidR="00FE50D9" w:rsidRPr="008428D6">
        <w:rPr>
          <w:bCs/>
          <w:lang w:eastAsia="ar-SA"/>
        </w:rPr>
        <w:t xml:space="preserve">уметь вязать </w:t>
      </w:r>
      <w:r w:rsidR="00FE50D9">
        <w:rPr>
          <w:bCs/>
          <w:lang w:eastAsia="ar-SA"/>
        </w:rPr>
        <w:t>узоры с перемещением петель</w:t>
      </w:r>
      <w:r w:rsidR="00FE50D9" w:rsidRPr="008428D6">
        <w:rPr>
          <w:bCs/>
          <w:lang w:eastAsia="ar-SA"/>
        </w:rPr>
        <w:t xml:space="preserve">, </w:t>
      </w:r>
      <w:r w:rsidR="00FE50D9">
        <w:rPr>
          <w:bCs/>
          <w:lang w:eastAsia="ar-SA"/>
        </w:rPr>
        <w:t xml:space="preserve">ажурные </w:t>
      </w:r>
      <w:r w:rsidR="00FE50D9" w:rsidRPr="000561B8">
        <w:rPr>
          <w:bCs/>
          <w:lang w:eastAsia="ar-SA"/>
        </w:rPr>
        <w:t>узоры,</w:t>
      </w:r>
      <w:r w:rsidR="00FE50D9">
        <w:t xml:space="preserve"> </w:t>
      </w:r>
      <w:r w:rsidR="00FE50D9">
        <w:rPr>
          <w:bCs/>
          <w:lang w:eastAsia="ar-SA"/>
        </w:rPr>
        <w:t xml:space="preserve">жаккардовые и ленивые </w:t>
      </w:r>
      <w:r w:rsidR="00FE50D9" w:rsidRPr="000561B8">
        <w:rPr>
          <w:bCs/>
          <w:lang w:eastAsia="ar-SA"/>
        </w:rPr>
        <w:t>узоры</w:t>
      </w:r>
      <w:r w:rsidR="00FE50D9">
        <w:rPr>
          <w:bCs/>
          <w:lang w:eastAsia="ar-SA"/>
        </w:rPr>
        <w:t xml:space="preserve"> </w:t>
      </w:r>
      <w:r w:rsidR="00FE50D9" w:rsidRPr="000561B8">
        <w:rPr>
          <w:bCs/>
          <w:lang w:eastAsia="ar-SA"/>
        </w:rPr>
        <w:t>по схеме, уметь рассчитывать петли для изделия.</w:t>
      </w:r>
    </w:p>
    <w:p w:rsidR="00DE7318" w:rsidRPr="00404542" w:rsidRDefault="00FE50D9" w:rsidP="00404542">
      <w:pPr>
        <w:suppressAutoHyphens/>
        <w:ind w:firstLine="426"/>
        <w:jc w:val="both"/>
        <w:rPr>
          <w:b/>
          <w:bCs/>
          <w:lang w:eastAsia="ar-SA"/>
        </w:rPr>
      </w:pPr>
      <w:r>
        <w:rPr>
          <w:lang w:eastAsia="ar-SA"/>
        </w:rPr>
        <w:t xml:space="preserve"> </w:t>
      </w:r>
    </w:p>
    <w:p w:rsidR="00DE7318" w:rsidRDefault="00DE7318" w:rsidP="00DE7318">
      <w:pPr>
        <w:suppressAutoHyphens/>
        <w:jc w:val="center"/>
        <w:rPr>
          <w:b/>
          <w:i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</w:t>
      </w:r>
      <w:r>
        <w:rPr>
          <w:b/>
          <w:bCs/>
          <w:i/>
          <w:iCs/>
          <w:u w:val="single"/>
          <w:lang w:eastAsia="ar-SA"/>
        </w:rPr>
        <w:t>3</w:t>
      </w:r>
      <w:r w:rsidRPr="00360454">
        <w:rPr>
          <w:b/>
          <w:bCs/>
          <w:i/>
          <w:iCs/>
          <w:u w:val="single"/>
          <w:lang w:eastAsia="ar-SA"/>
        </w:rPr>
        <w:t xml:space="preserve">. </w:t>
      </w:r>
      <w:r w:rsidR="00FE50D9" w:rsidRPr="00FE50D9">
        <w:rPr>
          <w:b/>
          <w:i/>
          <w:u w:val="single"/>
          <w:lang w:eastAsia="ar-SA"/>
        </w:rPr>
        <w:t>Вязание крючком</w:t>
      </w:r>
      <w:r w:rsidRPr="00360454">
        <w:rPr>
          <w:b/>
          <w:i/>
          <w:u w:val="single"/>
          <w:lang w:eastAsia="ar-SA"/>
        </w:rPr>
        <w:t>.</w:t>
      </w:r>
    </w:p>
    <w:p w:rsidR="00DE7318" w:rsidRPr="00360454" w:rsidRDefault="00DE7318" w:rsidP="00DE7318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 xml:space="preserve">Всего часов: </w:t>
      </w:r>
      <w:r w:rsidR="00FE50D9">
        <w:rPr>
          <w:i/>
          <w:iCs/>
          <w:u w:val="single"/>
          <w:lang w:eastAsia="ar-SA"/>
        </w:rPr>
        <w:t>10</w:t>
      </w:r>
      <w:r w:rsidR="00404542" w:rsidRPr="00404542">
        <w:rPr>
          <w:i/>
          <w:iCs/>
          <w:u w:val="single"/>
          <w:lang w:eastAsia="ar-SA"/>
        </w:rPr>
        <w:t>, из них: теоретических – 1; практических – 9.</w:t>
      </w:r>
    </w:p>
    <w:p w:rsidR="00243053" w:rsidRPr="00360454" w:rsidRDefault="00243053" w:rsidP="0048230D">
      <w:pPr>
        <w:suppressAutoHyphens/>
        <w:rPr>
          <w:b/>
          <w:i/>
          <w:lang w:eastAsia="ar-SA"/>
        </w:rPr>
      </w:pPr>
    </w:p>
    <w:p w:rsidR="00404542" w:rsidRDefault="00360454" w:rsidP="00404542">
      <w:pPr>
        <w:shd w:val="clear" w:color="auto" w:fill="FFFFFF"/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Pr="00360454">
        <w:rPr>
          <w:lang w:eastAsia="ar-SA"/>
        </w:rPr>
        <w:t xml:space="preserve"> </w:t>
      </w:r>
      <w:r w:rsidR="00404542" w:rsidRPr="00404542">
        <w:rPr>
          <w:lang w:eastAsia="ar-SA"/>
        </w:rPr>
        <w:t>История появления вязания крючком</w:t>
      </w:r>
      <w:r w:rsidR="008C7BEF">
        <w:rPr>
          <w:lang w:eastAsia="ar-SA"/>
        </w:rPr>
        <w:t>.</w:t>
      </w:r>
      <w:r w:rsidR="00BD048C">
        <w:rPr>
          <w:lang w:eastAsia="ar-SA"/>
        </w:rPr>
        <w:t xml:space="preserve"> </w:t>
      </w:r>
      <w:r w:rsidR="00BD048C" w:rsidRPr="00BD048C">
        <w:rPr>
          <w:lang w:eastAsia="ar-SA"/>
        </w:rPr>
        <w:t xml:space="preserve">Вязание крючком, как вид декоративно-прикладного искусства. </w:t>
      </w:r>
      <w:r w:rsidR="008C7BEF">
        <w:rPr>
          <w:lang w:eastAsia="ar-SA"/>
        </w:rPr>
        <w:t>И</w:t>
      </w:r>
      <w:r w:rsidR="00404542" w:rsidRPr="00404542">
        <w:rPr>
          <w:lang w:eastAsia="ar-SA"/>
        </w:rPr>
        <w:t xml:space="preserve">нструменты и материалы необходимые для изготовления </w:t>
      </w:r>
      <w:proofErr w:type="gramStart"/>
      <w:r w:rsidR="00404542" w:rsidRPr="00404542">
        <w:rPr>
          <w:lang w:eastAsia="ar-SA"/>
        </w:rPr>
        <w:t>вязанных</w:t>
      </w:r>
      <w:proofErr w:type="gramEnd"/>
      <w:r w:rsidR="00404542" w:rsidRPr="00404542">
        <w:rPr>
          <w:lang w:eastAsia="ar-SA"/>
        </w:rPr>
        <w:t xml:space="preserve"> изделий. </w:t>
      </w:r>
      <w:r w:rsidR="008C7BEF" w:rsidRPr="008C7BEF">
        <w:rPr>
          <w:lang w:eastAsia="ar-SA"/>
        </w:rPr>
        <w:t xml:space="preserve">Техника безопасности. </w:t>
      </w:r>
      <w:r w:rsidR="00404542" w:rsidRPr="00404542">
        <w:rPr>
          <w:lang w:eastAsia="ar-SA"/>
        </w:rPr>
        <w:t xml:space="preserve">Многообразие изделий вязанных крючком в современной моде. </w:t>
      </w:r>
      <w:r w:rsidR="00404542">
        <w:rPr>
          <w:lang w:eastAsia="ar-SA"/>
        </w:rPr>
        <w:t xml:space="preserve">Основы вязания крючком. </w:t>
      </w:r>
      <w:r w:rsidR="00404542" w:rsidRPr="00404542">
        <w:rPr>
          <w:lang w:eastAsia="ar-SA"/>
        </w:rPr>
        <w:t>Подбор нитей и крючка, выполнение воздушных петель</w:t>
      </w:r>
      <w:r w:rsidR="00404542">
        <w:rPr>
          <w:lang w:eastAsia="ar-SA"/>
        </w:rPr>
        <w:t xml:space="preserve">. </w:t>
      </w:r>
      <w:r w:rsidR="00404542" w:rsidRPr="00404542">
        <w:rPr>
          <w:lang w:eastAsia="ar-SA"/>
        </w:rPr>
        <w:t>Виды петель и их обозначения в схемах для вязания.</w:t>
      </w:r>
      <w:r w:rsidR="00404542">
        <w:rPr>
          <w:lang w:eastAsia="ar-SA"/>
        </w:rPr>
        <w:t xml:space="preserve"> Вязание </w:t>
      </w:r>
      <w:proofErr w:type="spellStart"/>
      <w:r w:rsidR="00404542">
        <w:rPr>
          <w:lang w:eastAsia="ar-SA"/>
        </w:rPr>
        <w:t>полустолбиков</w:t>
      </w:r>
      <w:proofErr w:type="spellEnd"/>
      <w:r w:rsidR="00404542">
        <w:rPr>
          <w:lang w:eastAsia="ar-SA"/>
        </w:rPr>
        <w:t xml:space="preserve">, </w:t>
      </w:r>
      <w:r w:rsidR="00404542" w:rsidRPr="00404542">
        <w:rPr>
          <w:lang w:eastAsia="ar-SA"/>
        </w:rPr>
        <w:t>столбик</w:t>
      </w:r>
      <w:r w:rsidR="00404542">
        <w:rPr>
          <w:lang w:eastAsia="ar-SA"/>
        </w:rPr>
        <w:t>ов</w:t>
      </w:r>
      <w:r w:rsidR="00404542" w:rsidRPr="00404542">
        <w:rPr>
          <w:lang w:eastAsia="ar-SA"/>
        </w:rPr>
        <w:t xml:space="preserve"> без </w:t>
      </w:r>
      <w:proofErr w:type="spellStart"/>
      <w:r w:rsidR="00404542" w:rsidRPr="00404542">
        <w:rPr>
          <w:lang w:eastAsia="ar-SA"/>
        </w:rPr>
        <w:t>накида</w:t>
      </w:r>
      <w:proofErr w:type="spellEnd"/>
      <w:r w:rsidR="00404542" w:rsidRPr="00404542">
        <w:rPr>
          <w:lang w:eastAsia="ar-SA"/>
        </w:rPr>
        <w:t>, столбик</w:t>
      </w:r>
      <w:r w:rsidR="00404542">
        <w:rPr>
          <w:lang w:eastAsia="ar-SA"/>
        </w:rPr>
        <w:t>ов</w:t>
      </w:r>
      <w:r w:rsidR="00404542" w:rsidRPr="00404542">
        <w:rPr>
          <w:lang w:eastAsia="ar-SA"/>
        </w:rPr>
        <w:t xml:space="preserve"> с одним</w:t>
      </w:r>
      <w:r w:rsidR="00404542">
        <w:rPr>
          <w:lang w:eastAsia="ar-SA"/>
        </w:rPr>
        <w:t>/двумя/тремя</w:t>
      </w:r>
      <w:r w:rsidR="00404542" w:rsidRPr="00404542">
        <w:rPr>
          <w:lang w:eastAsia="ar-SA"/>
        </w:rPr>
        <w:t xml:space="preserve"> </w:t>
      </w:r>
      <w:proofErr w:type="spellStart"/>
      <w:r w:rsidR="00404542" w:rsidRPr="00404542">
        <w:rPr>
          <w:lang w:eastAsia="ar-SA"/>
        </w:rPr>
        <w:t>накид</w:t>
      </w:r>
      <w:r w:rsidR="00404542">
        <w:rPr>
          <w:lang w:eastAsia="ar-SA"/>
        </w:rPr>
        <w:t>а</w:t>
      </w:r>
      <w:r w:rsidR="00404542" w:rsidRPr="00404542">
        <w:rPr>
          <w:lang w:eastAsia="ar-SA"/>
        </w:rPr>
        <w:t>м</w:t>
      </w:r>
      <w:r w:rsidR="00404542">
        <w:rPr>
          <w:lang w:eastAsia="ar-SA"/>
        </w:rPr>
        <w:t>и</w:t>
      </w:r>
      <w:proofErr w:type="spellEnd"/>
      <w:r w:rsidR="00404542" w:rsidRPr="00404542">
        <w:rPr>
          <w:lang w:eastAsia="ar-SA"/>
        </w:rPr>
        <w:t>.</w:t>
      </w:r>
      <w:r w:rsidR="00404542">
        <w:rPr>
          <w:lang w:eastAsia="ar-SA"/>
        </w:rPr>
        <w:t xml:space="preserve"> </w:t>
      </w:r>
    </w:p>
    <w:p w:rsidR="00404542" w:rsidRDefault="00360454" w:rsidP="00404542">
      <w:pPr>
        <w:shd w:val="clear" w:color="auto" w:fill="FFFFFF"/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</w:p>
    <w:p w:rsidR="00404542" w:rsidRPr="00404542" w:rsidRDefault="00404542" w:rsidP="00404542">
      <w:pPr>
        <w:pStyle w:val="ac"/>
        <w:numPr>
          <w:ilvl w:val="0"/>
          <w:numId w:val="14"/>
        </w:numPr>
        <w:shd w:val="clear" w:color="auto" w:fill="FFFFFF"/>
        <w:jc w:val="both"/>
        <w:rPr>
          <w:sz w:val="24"/>
        </w:rPr>
      </w:pPr>
      <w:r w:rsidRPr="00404542">
        <w:rPr>
          <w:sz w:val="24"/>
        </w:rPr>
        <w:t xml:space="preserve">Вязание по кругу. </w:t>
      </w:r>
    </w:p>
    <w:p w:rsidR="00404542" w:rsidRPr="00404542" w:rsidRDefault="00404542" w:rsidP="00404542">
      <w:pPr>
        <w:pStyle w:val="ac"/>
        <w:numPr>
          <w:ilvl w:val="0"/>
          <w:numId w:val="14"/>
        </w:numPr>
        <w:shd w:val="clear" w:color="auto" w:fill="FFFFFF"/>
        <w:jc w:val="both"/>
        <w:rPr>
          <w:sz w:val="24"/>
        </w:rPr>
      </w:pPr>
      <w:r w:rsidRPr="00404542">
        <w:rPr>
          <w:sz w:val="24"/>
        </w:rPr>
        <w:t>Вязание бабушкиного квадрата.</w:t>
      </w:r>
    </w:p>
    <w:p w:rsidR="00404542" w:rsidRPr="00404542" w:rsidRDefault="00404542" w:rsidP="00404542">
      <w:pPr>
        <w:pStyle w:val="ac"/>
        <w:numPr>
          <w:ilvl w:val="0"/>
          <w:numId w:val="14"/>
        </w:numPr>
        <w:shd w:val="clear" w:color="auto" w:fill="FFFFFF"/>
        <w:jc w:val="both"/>
        <w:rPr>
          <w:sz w:val="24"/>
        </w:rPr>
      </w:pPr>
      <w:r w:rsidRPr="00404542">
        <w:rPr>
          <w:sz w:val="24"/>
        </w:rPr>
        <w:t xml:space="preserve">Вязание броши «Роза». </w:t>
      </w:r>
    </w:p>
    <w:p w:rsidR="00404542" w:rsidRPr="00404542" w:rsidRDefault="00404542" w:rsidP="00404542">
      <w:pPr>
        <w:pStyle w:val="ac"/>
        <w:numPr>
          <w:ilvl w:val="0"/>
          <w:numId w:val="14"/>
        </w:numPr>
        <w:shd w:val="clear" w:color="auto" w:fill="FFFFFF"/>
        <w:jc w:val="both"/>
        <w:rPr>
          <w:sz w:val="24"/>
        </w:rPr>
      </w:pPr>
      <w:r w:rsidRPr="00404542">
        <w:rPr>
          <w:sz w:val="24"/>
        </w:rPr>
        <w:t xml:space="preserve">Вязание аксессуаров по схеме. </w:t>
      </w:r>
    </w:p>
    <w:p w:rsidR="00DE7318" w:rsidRDefault="00360454" w:rsidP="00404542">
      <w:pPr>
        <w:shd w:val="clear" w:color="auto" w:fill="FFFFFF"/>
        <w:suppressAutoHyphens/>
        <w:ind w:firstLine="426"/>
        <w:jc w:val="both"/>
        <w:rPr>
          <w:bCs/>
          <w:lang w:eastAsia="ar-SA"/>
        </w:rPr>
      </w:pPr>
      <w:r w:rsidRPr="00360454">
        <w:rPr>
          <w:b/>
          <w:bCs/>
          <w:lang w:eastAsia="ar-SA"/>
        </w:rPr>
        <w:t xml:space="preserve">Конечный результат ЗУН: </w:t>
      </w:r>
      <w:r w:rsidR="00404542">
        <w:rPr>
          <w:bCs/>
          <w:lang w:eastAsia="ar-SA"/>
        </w:rPr>
        <w:t>уметь п</w:t>
      </w:r>
      <w:r w:rsidR="00404542" w:rsidRPr="00404542">
        <w:rPr>
          <w:bCs/>
          <w:lang w:eastAsia="ar-SA"/>
        </w:rPr>
        <w:t>одбира</w:t>
      </w:r>
      <w:r w:rsidR="00404542">
        <w:rPr>
          <w:bCs/>
          <w:lang w:eastAsia="ar-SA"/>
        </w:rPr>
        <w:t>ть крючок и нитки для вязания; организовывать своё рабочее место при вязании крючком; з</w:t>
      </w:r>
      <w:r w:rsidR="00404542" w:rsidRPr="00404542">
        <w:rPr>
          <w:bCs/>
          <w:lang w:eastAsia="ar-SA"/>
        </w:rPr>
        <w:t>нать условные обозначения, пр</w:t>
      </w:r>
      <w:r w:rsidR="00404542">
        <w:rPr>
          <w:bCs/>
          <w:lang w:eastAsia="ar-SA"/>
        </w:rPr>
        <w:t>именяемые при вязании крючком; уметь в</w:t>
      </w:r>
      <w:r w:rsidR="00404542" w:rsidRPr="00404542">
        <w:rPr>
          <w:bCs/>
          <w:lang w:eastAsia="ar-SA"/>
        </w:rPr>
        <w:t xml:space="preserve">язать полотна крючком: начало вязания, вязание рядами, вязание по схеме, закрепление вязания. Вязать по кругу: основное кольцо, способы вязания по кругу.  </w:t>
      </w:r>
    </w:p>
    <w:p w:rsidR="00404542" w:rsidRPr="00360454" w:rsidRDefault="00404542" w:rsidP="00404542">
      <w:pPr>
        <w:shd w:val="clear" w:color="auto" w:fill="FFFFFF"/>
        <w:suppressAutoHyphens/>
        <w:ind w:firstLine="426"/>
        <w:jc w:val="both"/>
        <w:rPr>
          <w:b/>
          <w:lang w:eastAsia="ar-SA"/>
        </w:rPr>
      </w:pPr>
    </w:p>
    <w:p w:rsidR="00DE7318" w:rsidRDefault="00DE7318" w:rsidP="00DE7318">
      <w:pPr>
        <w:suppressAutoHyphens/>
        <w:jc w:val="center"/>
        <w:rPr>
          <w:b/>
          <w:i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</w:t>
      </w:r>
      <w:r>
        <w:rPr>
          <w:b/>
          <w:bCs/>
          <w:i/>
          <w:iCs/>
          <w:u w:val="single"/>
          <w:lang w:eastAsia="ar-SA"/>
        </w:rPr>
        <w:t>4</w:t>
      </w:r>
      <w:r w:rsidRPr="00360454">
        <w:rPr>
          <w:b/>
          <w:bCs/>
          <w:i/>
          <w:iCs/>
          <w:u w:val="single"/>
          <w:lang w:eastAsia="ar-SA"/>
        </w:rPr>
        <w:t xml:space="preserve">. </w:t>
      </w:r>
      <w:r w:rsidR="00404542" w:rsidRPr="00404542">
        <w:rPr>
          <w:b/>
          <w:i/>
          <w:u w:val="single"/>
          <w:lang w:eastAsia="ar-SA"/>
        </w:rPr>
        <w:t>Ткачество</w:t>
      </w:r>
      <w:r w:rsidRPr="00360454">
        <w:rPr>
          <w:b/>
          <w:i/>
          <w:u w:val="single"/>
          <w:lang w:eastAsia="ar-SA"/>
        </w:rPr>
        <w:t>.</w:t>
      </w:r>
    </w:p>
    <w:p w:rsidR="00DE7318" w:rsidRPr="00360454" w:rsidRDefault="00DE7318" w:rsidP="00DE7318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 xml:space="preserve">Всего часов: </w:t>
      </w:r>
      <w:r w:rsidR="00404542">
        <w:rPr>
          <w:i/>
          <w:iCs/>
          <w:u w:val="single"/>
          <w:lang w:eastAsia="ar-SA"/>
        </w:rPr>
        <w:t>10</w:t>
      </w:r>
      <w:r w:rsidRPr="00360454">
        <w:rPr>
          <w:i/>
          <w:iCs/>
          <w:u w:val="single"/>
          <w:lang w:eastAsia="ar-SA"/>
        </w:rPr>
        <w:t xml:space="preserve">, из них: теоретических – </w:t>
      </w:r>
      <w:r w:rsidR="008428D6">
        <w:rPr>
          <w:i/>
          <w:iCs/>
          <w:u w:val="single"/>
          <w:lang w:eastAsia="ar-SA"/>
        </w:rPr>
        <w:t>1</w:t>
      </w:r>
      <w:r>
        <w:rPr>
          <w:i/>
          <w:iCs/>
          <w:u w:val="single"/>
          <w:lang w:eastAsia="ar-SA"/>
        </w:rPr>
        <w:t xml:space="preserve">; практических – </w:t>
      </w:r>
      <w:r w:rsidR="00404542">
        <w:rPr>
          <w:i/>
          <w:iCs/>
          <w:u w:val="single"/>
          <w:lang w:eastAsia="ar-SA"/>
        </w:rPr>
        <w:t>9</w:t>
      </w:r>
      <w:r w:rsidRPr="00360454">
        <w:rPr>
          <w:i/>
          <w:iCs/>
          <w:u w:val="single"/>
          <w:lang w:eastAsia="ar-SA"/>
        </w:rPr>
        <w:t>.</w:t>
      </w:r>
    </w:p>
    <w:p w:rsidR="00243053" w:rsidRPr="00537F2D" w:rsidRDefault="00243053" w:rsidP="0048230D">
      <w:pPr>
        <w:suppressAutoHyphens/>
        <w:rPr>
          <w:b/>
          <w:bCs/>
          <w:i/>
          <w:iCs/>
          <w:lang w:eastAsia="ar-SA"/>
        </w:rPr>
      </w:pPr>
    </w:p>
    <w:p w:rsidR="0045253E" w:rsidRDefault="00360454" w:rsidP="0045253E">
      <w:pPr>
        <w:shd w:val="clear" w:color="auto" w:fill="FFFFFF"/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Pr="00360454">
        <w:rPr>
          <w:lang w:eastAsia="ar-SA"/>
        </w:rPr>
        <w:t xml:space="preserve"> </w:t>
      </w:r>
      <w:r w:rsidR="008C7BEF" w:rsidRPr="008C7BEF">
        <w:rPr>
          <w:lang w:eastAsia="ar-SA"/>
        </w:rPr>
        <w:t xml:space="preserve">Из истории </w:t>
      </w:r>
      <w:r w:rsidR="008C7BEF">
        <w:rPr>
          <w:lang w:eastAsia="ar-SA"/>
        </w:rPr>
        <w:t>ткачества</w:t>
      </w:r>
      <w:r w:rsidR="008C7BEF" w:rsidRPr="008C7BEF">
        <w:rPr>
          <w:lang w:eastAsia="ar-SA"/>
        </w:rPr>
        <w:t xml:space="preserve">. </w:t>
      </w:r>
      <w:r w:rsidR="00BD048C">
        <w:rPr>
          <w:lang w:eastAsia="ar-SA"/>
        </w:rPr>
        <w:t>Ткачество</w:t>
      </w:r>
      <w:r w:rsidR="00BD048C" w:rsidRPr="00BD048C">
        <w:rPr>
          <w:lang w:eastAsia="ar-SA"/>
        </w:rPr>
        <w:t xml:space="preserve">, как вид декоративно-прикладного искусства. </w:t>
      </w:r>
      <w:r w:rsidR="008C7BEF">
        <w:rPr>
          <w:lang w:eastAsia="ar-SA"/>
        </w:rPr>
        <w:t>Материалы, оборудование и инструменты для гладкого ткачества</w:t>
      </w:r>
      <w:r w:rsidR="0045253E" w:rsidRPr="0045253E">
        <w:rPr>
          <w:lang w:eastAsia="ar-SA"/>
        </w:rPr>
        <w:t>: челноки, деревянные расчески, ножницы, гобеленовые иглы и др., их описание, способы подготовки к работе, правила применения.</w:t>
      </w:r>
      <w:r w:rsidR="0045253E">
        <w:rPr>
          <w:lang w:eastAsia="ar-SA"/>
        </w:rPr>
        <w:t xml:space="preserve"> </w:t>
      </w:r>
      <w:r w:rsidR="008C7BEF" w:rsidRPr="008C7BEF">
        <w:rPr>
          <w:lang w:eastAsia="ar-SA"/>
        </w:rPr>
        <w:t>Техника безопасности.</w:t>
      </w:r>
      <w:r w:rsidR="008C7BEF">
        <w:rPr>
          <w:lang w:eastAsia="ar-SA"/>
        </w:rPr>
        <w:t xml:space="preserve"> </w:t>
      </w:r>
    </w:p>
    <w:p w:rsidR="0045253E" w:rsidRDefault="008C7BEF" w:rsidP="0045253E">
      <w:pPr>
        <w:shd w:val="clear" w:color="auto" w:fill="FFFFFF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Подготовка к ткачеству. Технология ткачества гладкого полотна. </w:t>
      </w:r>
      <w:r w:rsidR="0045253E" w:rsidRPr="0045253E">
        <w:rPr>
          <w:lang w:eastAsia="ar-SA"/>
        </w:rPr>
        <w:t xml:space="preserve">Понятие о строении тканого полотна. Переплетение нитей основы с нитями утка в различных ткацких переплетениях. Виды переплетений в гладком ткачестве: </w:t>
      </w:r>
      <w:proofErr w:type="gramStart"/>
      <w:r w:rsidR="0045253E" w:rsidRPr="0045253E">
        <w:rPr>
          <w:lang w:eastAsia="ar-SA"/>
        </w:rPr>
        <w:t>полотняное</w:t>
      </w:r>
      <w:proofErr w:type="gramEnd"/>
      <w:r w:rsidR="0045253E" w:rsidRPr="0045253E">
        <w:rPr>
          <w:lang w:eastAsia="ar-SA"/>
        </w:rPr>
        <w:t>, саржевое, атласное, рогожка. Техника выполнения цветных полос в гладком ткачестве с одноцветным перебором.</w:t>
      </w:r>
    </w:p>
    <w:p w:rsidR="0045253E" w:rsidRDefault="008C7BEF" w:rsidP="0045253E">
      <w:pPr>
        <w:shd w:val="clear" w:color="auto" w:fill="FFFFFF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 xml:space="preserve">Техника и приемы ткачества гобеленов. </w:t>
      </w:r>
      <w:r w:rsidR="0045253E" w:rsidRPr="0045253E">
        <w:rPr>
          <w:lang w:eastAsia="ar-SA"/>
        </w:rPr>
        <w:t>Приемы ткачества двумя челноками. Последовательность выполнения узора «столбики» с помощью двух челноков на ткацкой раме. Правила чередования челноков и переплетения цветных нитей для образования правильной кромки.</w:t>
      </w:r>
    </w:p>
    <w:p w:rsidR="008C7BEF" w:rsidRDefault="008C7BEF" w:rsidP="0045253E">
      <w:pPr>
        <w:shd w:val="clear" w:color="auto" w:fill="FFFFFF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Ткачество бисером.</w:t>
      </w:r>
      <w:r w:rsidR="0045253E">
        <w:rPr>
          <w:lang w:eastAsia="ar-SA"/>
        </w:rPr>
        <w:t xml:space="preserve"> Материалы, оборудование и инструменты для ткачества бисером</w:t>
      </w:r>
      <w:r w:rsidR="0045253E" w:rsidRPr="0045253E">
        <w:rPr>
          <w:lang w:eastAsia="ar-SA"/>
        </w:rPr>
        <w:t>:</w:t>
      </w:r>
      <w:r w:rsidR="0045253E">
        <w:rPr>
          <w:lang w:eastAsia="ar-SA"/>
        </w:rPr>
        <w:t xml:space="preserve"> картон, нитки, бисер, специальная игла. </w:t>
      </w:r>
      <w:r w:rsidR="00AA2F9B">
        <w:rPr>
          <w:lang w:eastAsia="ar-SA"/>
        </w:rPr>
        <w:t xml:space="preserve">Подготовка рабочего места и материалов. Эскизы </w:t>
      </w:r>
      <w:proofErr w:type="spellStart"/>
      <w:r w:rsidR="00AA2F9B">
        <w:rPr>
          <w:lang w:eastAsia="ar-SA"/>
        </w:rPr>
        <w:t>фенечек</w:t>
      </w:r>
      <w:proofErr w:type="spellEnd"/>
      <w:r w:rsidR="00AA2F9B">
        <w:rPr>
          <w:lang w:eastAsia="ar-SA"/>
        </w:rPr>
        <w:t xml:space="preserve">. Особенности выполнение эскизов для ткачества бисером. </w:t>
      </w:r>
      <w:r w:rsidR="0055756D" w:rsidRPr="0055756D">
        <w:rPr>
          <w:lang w:eastAsia="ar-SA"/>
        </w:rPr>
        <w:t xml:space="preserve">Браслет с равными краями. Способ закрепление косички. </w:t>
      </w:r>
    </w:p>
    <w:p w:rsidR="0045253E" w:rsidRDefault="00360454" w:rsidP="001768C7">
      <w:pPr>
        <w:shd w:val="clear" w:color="auto" w:fill="FFFFFF"/>
        <w:suppressAutoHyphens/>
        <w:ind w:firstLine="426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</w:p>
    <w:p w:rsidR="0045253E" w:rsidRDefault="0045253E" w:rsidP="0045253E">
      <w:pPr>
        <w:pStyle w:val="ac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 w:rsidRPr="0045253E">
        <w:rPr>
          <w:sz w:val="24"/>
        </w:rPr>
        <w:t>Ткачество образцов: полотняное, саржевое, атласное, рогожка</w:t>
      </w:r>
      <w:r w:rsidR="008428D6" w:rsidRPr="0045253E">
        <w:rPr>
          <w:sz w:val="24"/>
        </w:rPr>
        <w:t>.</w:t>
      </w:r>
    </w:p>
    <w:p w:rsidR="0045253E" w:rsidRDefault="0045253E" w:rsidP="0045253E">
      <w:pPr>
        <w:pStyle w:val="ac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>
        <w:rPr>
          <w:sz w:val="24"/>
        </w:rPr>
        <w:t>Изготовление гобелена.</w:t>
      </w:r>
    </w:p>
    <w:p w:rsidR="008428D6" w:rsidRPr="0045253E" w:rsidRDefault="0045253E" w:rsidP="0045253E">
      <w:pPr>
        <w:pStyle w:val="ac"/>
        <w:numPr>
          <w:ilvl w:val="0"/>
          <w:numId w:val="15"/>
        </w:num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Изготовление </w:t>
      </w:r>
      <w:proofErr w:type="spellStart"/>
      <w:r>
        <w:rPr>
          <w:sz w:val="24"/>
        </w:rPr>
        <w:t>фенечек</w:t>
      </w:r>
      <w:proofErr w:type="spellEnd"/>
      <w:r>
        <w:rPr>
          <w:sz w:val="24"/>
        </w:rPr>
        <w:t xml:space="preserve"> из бисера.</w:t>
      </w:r>
    </w:p>
    <w:p w:rsidR="00360454" w:rsidRDefault="00360454" w:rsidP="001768C7">
      <w:pPr>
        <w:shd w:val="clear" w:color="auto" w:fill="FFFFFF"/>
        <w:suppressAutoHyphens/>
        <w:ind w:firstLine="426"/>
        <w:jc w:val="both"/>
        <w:rPr>
          <w:bCs/>
          <w:lang w:eastAsia="ar-SA"/>
        </w:rPr>
      </w:pPr>
      <w:r w:rsidRPr="00360454">
        <w:rPr>
          <w:b/>
          <w:bCs/>
          <w:lang w:eastAsia="ar-SA"/>
        </w:rPr>
        <w:t xml:space="preserve">Конечный результат ЗУН: </w:t>
      </w:r>
      <w:r w:rsidR="00AA2F9B">
        <w:rPr>
          <w:bCs/>
          <w:lang w:eastAsia="ar-SA"/>
        </w:rPr>
        <w:t>уметь работать</w:t>
      </w:r>
      <w:r w:rsidR="00AA2F9B" w:rsidRPr="00AA2F9B">
        <w:rPr>
          <w:bCs/>
          <w:lang w:eastAsia="ar-SA"/>
        </w:rPr>
        <w:t xml:space="preserve"> </w:t>
      </w:r>
      <w:r w:rsidR="00AA2F9B">
        <w:rPr>
          <w:bCs/>
          <w:lang w:eastAsia="ar-SA"/>
        </w:rPr>
        <w:t xml:space="preserve">в технике </w:t>
      </w:r>
      <w:r w:rsidR="00AA2F9B" w:rsidRPr="00AA2F9B">
        <w:rPr>
          <w:bCs/>
          <w:lang w:eastAsia="ar-SA"/>
        </w:rPr>
        <w:t>гладко</w:t>
      </w:r>
      <w:r w:rsidR="00AA2F9B">
        <w:rPr>
          <w:bCs/>
          <w:lang w:eastAsia="ar-SA"/>
        </w:rPr>
        <w:t>го</w:t>
      </w:r>
      <w:r w:rsidR="00AA2F9B" w:rsidRPr="00AA2F9B">
        <w:rPr>
          <w:bCs/>
          <w:lang w:eastAsia="ar-SA"/>
        </w:rPr>
        <w:t xml:space="preserve"> ткачеств</w:t>
      </w:r>
      <w:r w:rsidR="00AA2F9B">
        <w:rPr>
          <w:bCs/>
          <w:lang w:eastAsia="ar-SA"/>
        </w:rPr>
        <w:t>а;</w:t>
      </w:r>
      <w:r w:rsidR="00AA2F9B" w:rsidRPr="00AA2F9B">
        <w:rPr>
          <w:bCs/>
          <w:lang w:eastAsia="ar-SA"/>
        </w:rPr>
        <w:t xml:space="preserve"> </w:t>
      </w:r>
      <w:r w:rsidR="00AA2F9B">
        <w:rPr>
          <w:bCs/>
          <w:lang w:eastAsia="ar-SA"/>
        </w:rPr>
        <w:t>знать п</w:t>
      </w:r>
      <w:r w:rsidR="00AA2F9B" w:rsidRPr="00AA2F9B">
        <w:rPr>
          <w:bCs/>
          <w:lang w:eastAsia="ar-SA"/>
        </w:rPr>
        <w:t>риемы ткачества двумя челноками</w:t>
      </w:r>
      <w:r w:rsidR="008428D6" w:rsidRPr="008428D6">
        <w:rPr>
          <w:bCs/>
          <w:lang w:eastAsia="ar-SA"/>
        </w:rPr>
        <w:t xml:space="preserve">; </w:t>
      </w:r>
      <w:r w:rsidR="0055756D">
        <w:rPr>
          <w:bCs/>
          <w:lang w:eastAsia="ar-SA"/>
        </w:rPr>
        <w:t>знать п</w:t>
      </w:r>
      <w:r w:rsidR="0055756D" w:rsidRPr="00AA2F9B">
        <w:rPr>
          <w:bCs/>
          <w:lang w:eastAsia="ar-SA"/>
        </w:rPr>
        <w:t>риемы ткачества</w:t>
      </w:r>
      <w:r w:rsidR="0055756D" w:rsidRPr="008428D6">
        <w:rPr>
          <w:bCs/>
          <w:lang w:eastAsia="ar-SA"/>
        </w:rPr>
        <w:t xml:space="preserve"> </w:t>
      </w:r>
      <w:r w:rsidR="0055756D">
        <w:rPr>
          <w:bCs/>
          <w:lang w:eastAsia="ar-SA"/>
        </w:rPr>
        <w:t xml:space="preserve">гобелена; </w:t>
      </w:r>
      <w:r w:rsidR="008428D6" w:rsidRPr="008428D6">
        <w:rPr>
          <w:bCs/>
          <w:lang w:eastAsia="ar-SA"/>
        </w:rPr>
        <w:t xml:space="preserve">уметь </w:t>
      </w:r>
      <w:r w:rsidR="0055756D">
        <w:rPr>
          <w:bCs/>
          <w:lang w:eastAsia="ar-SA"/>
        </w:rPr>
        <w:t xml:space="preserve">выполнить </w:t>
      </w:r>
      <w:r w:rsidR="0055756D">
        <w:rPr>
          <w:lang w:eastAsia="ar-SA"/>
        </w:rPr>
        <w:t>эскизы для ткачества бисером;</w:t>
      </w:r>
      <w:r w:rsidR="0055756D" w:rsidRPr="008428D6">
        <w:rPr>
          <w:bCs/>
          <w:lang w:eastAsia="ar-SA"/>
        </w:rPr>
        <w:t xml:space="preserve"> </w:t>
      </w:r>
      <w:r w:rsidR="008428D6" w:rsidRPr="008428D6">
        <w:rPr>
          <w:bCs/>
          <w:lang w:eastAsia="ar-SA"/>
        </w:rPr>
        <w:t xml:space="preserve">уметь </w:t>
      </w:r>
      <w:r w:rsidR="0055756D">
        <w:rPr>
          <w:bCs/>
          <w:lang w:eastAsia="ar-SA"/>
        </w:rPr>
        <w:t xml:space="preserve"> </w:t>
      </w:r>
      <w:r w:rsidR="0055756D">
        <w:t xml:space="preserve">изготовить </w:t>
      </w:r>
      <w:proofErr w:type="spellStart"/>
      <w:r w:rsidR="0055756D">
        <w:t>фенечки</w:t>
      </w:r>
      <w:proofErr w:type="spellEnd"/>
      <w:r w:rsidR="0055756D">
        <w:t xml:space="preserve"> из бисера.</w:t>
      </w:r>
    </w:p>
    <w:p w:rsidR="000561B8" w:rsidRPr="00360454" w:rsidRDefault="000561B8" w:rsidP="008428D6">
      <w:pPr>
        <w:shd w:val="clear" w:color="auto" w:fill="FFFFFF"/>
        <w:suppressAutoHyphens/>
        <w:jc w:val="both"/>
        <w:rPr>
          <w:b/>
          <w:lang w:eastAsia="ar-SA"/>
        </w:rPr>
      </w:pPr>
    </w:p>
    <w:p w:rsidR="00DD3B36" w:rsidRPr="00DD3B36" w:rsidRDefault="00DD3B36" w:rsidP="00DD3B36">
      <w:pPr>
        <w:suppressAutoHyphens/>
        <w:jc w:val="center"/>
        <w:rPr>
          <w:b/>
          <w:bCs/>
          <w:i/>
          <w:iCs/>
          <w:u w:val="single"/>
          <w:lang w:eastAsia="ar-SA"/>
        </w:rPr>
      </w:pPr>
      <w:r w:rsidRPr="00DD3B36">
        <w:rPr>
          <w:b/>
          <w:bCs/>
          <w:i/>
          <w:iCs/>
          <w:u w:val="single"/>
          <w:lang w:eastAsia="ar-SA"/>
        </w:rPr>
        <w:t xml:space="preserve">Раздел </w:t>
      </w:r>
      <w:r>
        <w:rPr>
          <w:b/>
          <w:bCs/>
          <w:i/>
          <w:iCs/>
          <w:u w:val="single"/>
          <w:lang w:eastAsia="ar-SA"/>
        </w:rPr>
        <w:t>5</w:t>
      </w:r>
      <w:r w:rsidRPr="00DD3B36">
        <w:rPr>
          <w:b/>
          <w:bCs/>
          <w:i/>
          <w:iCs/>
          <w:u w:val="single"/>
          <w:lang w:eastAsia="ar-SA"/>
        </w:rPr>
        <w:t xml:space="preserve">. </w:t>
      </w:r>
      <w:proofErr w:type="spellStart"/>
      <w:r w:rsidR="0055756D" w:rsidRPr="0055756D">
        <w:rPr>
          <w:b/>
          <w:bCs/>
          <w:i/>
          <w:iCs/>
          <w:u w:val="single"/>
          <w:lang w:eastAsia="ar-SA"/>
        </w:rPr>
        <w:t>Бисероплетение</w:t>
      </w:r>
      <w:proofErr w:type="spellEnd"/>
      <w:r w:rsidRPr="00DD3B36">
        <w:rPr>
          <w:b/>
          <w:bCs/>
          <w:i/>
          <w:iCs/>
          <w:u w:val="single"/>
          <w:lang w:eastAsia="ar-SA"/>
        </w:rPr>
        <w:t>.</w:t>
      </w:r>
    </w:p>
    <w:p w:rsidR="00DD3B36" w:rsidRDefault="00DD3B36" w:rsidP="00DD3B36">
      <w:pPr>
        <w:suppressAutoHyphens/>
        <w:jc w:val="center"/>
        <w:rPr>
          <w:bCs/>
          <w:i/>
          <w:iCs/>
          <w:u w:val="single"/>
          <w:lang w:eastAsia="ar-SA"/>
        </w:rPr>
      </w:pPr>
      <w:r w:rsidRPr="00DD3B36">
        <w:rPr>
          <w:bCs/>
          <w:i/>
          <w:iCs/>
          <w:u w:val="single"/>
          <w:lang w:eastAsia="ar-SA"/>
        </w:rPr>
        <w:t xml:space="preserve">Всего часов: </w:t>
      </w:r>
      <w:r w:rsidR="0055756D">
        <w:rPr>
          <w:bCs/>
          <w:i/>
          <w:iCs/>
          <w:u w:val="single"/>
          <w:lang w:eastAsia="ar-SA"/>
        </w:rPr>
        <w:t>6</w:t>
      </w:r>
      <w:r w:rsidRPr="00DD3B36">
        <w:rPr>
          <w:bCs/>
          <w:i/>
          <w:iCs/>
          <w:u w:val="single"/>
          <w:lang w:eastAsia="ar-SA"/>
        </w:rPr>
        <w:t xml:space="preserve">, из них: теоретических – </w:t>
      </w:r>
      <w:r w:rsidR="000561B8">
        <w:rPr>
          <w:bCs/>
          <w:i/>
          <w:iCs/>
          <w:u w:val="single"/>
          <w:lang w:eastAsia="ar-SA"/>
        </w:rPr>
        <w:t>1</w:t>
      </w:r>
      <w:r w:rsidRPr="00DD3B36">
        <w:rPr>
          <w:bCs/>
          <w:i/>
          <w:iCs/>
          <w:u w:val="single"/>
          <w:lang w:eastAsia="ar-SA"/>
        </w:rPr>
        <w:t xml:space="preserve">; практических – </w:t>
      </w:r>
      <w:r w:rsidR="0055756D">
        <w:rPr>
          <w:bCs/>
          <w:i/>
          <w:iCs/>
          <w:u w:val="single"/>
          <w:lang w:eastAsia="ar-SA"/>
        </w:rPr>
        <w:t>5</w:t>
      </w:r>
      <w:r w:rsidRPr="00DD3B36">
        <w:rPr>
          <w:bCs/>
          <w:i/>
          <w:iCs/>
          <w:u w:val="single"/>
          <w:lang w:eastAsia="ar-SA"/>
        </w:rPr>
        <w:t>.</w:t>
      </w:r>
    </w:p>
    <w:p w:rsidR="0048230D" w:rsidRPr="00DD3B36" w:rsidRDefault="0048230D" w:rsidP="00DD3B36">
      <w:pPr>
        <w:suppressAutoHyphens/>
        <w:jc w:val="center"/>
        <w:rPr>
          <w:bCs/>
          <w:i/>
          <w:iCs/>
          <w:u w:val="single"/>
          <w:lang w:eastAsia="ar-SA"/>
        </w:rPr>
      </w:pPr>
    </w:p>
    <w:p w:rsidR="0055756D" w:rsidRDefault="00360454" w:rsidP="0055756D">
      <w:pPr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="0055756D" w:rsidRPr="0055756D">
        <w:rPr>
          <w:lang w:eastAsia="ar-SA"/>
        </w:rPr>
        <w:t xml:space="preserve">Из истории бисера. </w:t>
      </w:r>
      <w:proofErr w:type="spellStart"/>
      <w:r w:rsidR="00BD048C">
        <w:rPr>
          <w:lang w:eastAsia="ar-SA"/>
        </w:rPr>
        <w:t>Бисероплетение</w:t>
      </w:r>
      <w:proofErr w:type="spellEnd"/>
      <w:r w:rsidR="00BD048C">
        <w:rPr>
          <w:lang w:eastAsia="ar-SA"/>
        </w:rPr>
        <w:t>, как вид декоративно-прикладного искусства.</w:t>
      </w:r>
      <w:r w:rsidR="00BD048C" w:rsidRPr="00360454">
        <w:rPr>
          <w:b/>
          <w:bCs/>
          <w:lang w:eastAsia="ar-SA"/>
        </w:rPr>
        <w:t xml:space="preserve"> </w:t>
      </w:r>
      <w:r w:rsidR="0055756D" w:rsidRPr="0055756D">
        <w:rPr>
          <w:lang w:eastAsia="ar-SA"/>
        </w:rPr>
        <w:t>Инструменты и материалы</w:t>
      </w:r>
      <w:r w:rsidR="00BD048C">
        <w:rPr>
          <w:lang w:eastAsia="ar-SA"/>
        </w:rPr>
        <w:t xml:space="preserve"> при плетении бисером. Виды плетений бисером. </w:t>
      </w:r>
      <w:r w:rsidR="00BD048C" w:rsidRPr="0055756D">
        <w:rPr>
          <w:lang w:eastAsia="ar-SA"/>
        </w:rPr>
        <w:t>Инструменты и материалы</w:t>
      </w:r>
      <w:r w:rsidR="00BD048C">
        <w:rPr>
          <w:lang w:eastAsia="ar-SA"/>
        </w:rPr>
        <w:t xml:space="preserve"> при</w:t>
      </w:r>
      <w:r w:rsidR="00BD048C" w:rsidRPr="0055756D">
        <w:rPr>
          <w:lang w:eastAsia="ar-SA"/>
        </w:rPr>
        <w:t xml:space="preserve"> </w:t>
      </w:r>
      <w:r w:rsidR="00BD048C">
        <w:rPr>
          <w:lang w:eastAsia="ar-SA"/>
        </w:rPr>
        <w:t>п</w:t>
      </w:r>
      <w:r w:rsidR="00BD048C" w:rsidRPr="0055756D">
        <w:rPr>
          <w:lang w:eastAsia="ar-SA"/>
        </w:rPr>
        <w:t>росто</w:t>
      </w:r>
      <w:r w:rsidR="00BD048C">
        <w:rPr>
          <w:lang w:eastAsia="ar-SA"/>
        </w:rPr>
        <w:t>м</w:t>
      </w:r>
      <w:r w:rsidR="00BD048C" w:rsidRPr="0055756D">
        <w:rPr>
          <w:lang w:eastAsia="ar-SA"/>
        </w:rPr>
        <w:t xml:space="preserve"> параллельно</w:t>
      </w:r>
      <w:r w:rsidR="00BD048C">
        <w:rPr>
          <w:lang w:eastAsia="ar-SA"/>
        </w:rPr>
        <w:t>м</w:t>
      </w:r>
      <w:r w:rsidR="00BD048C" w:rsidRPr="0055756D">
        <w:rPr>
          <w:lang w:eastAsia="ar-SA"/>
        </w:rPr>
        <w:t xml:space="preserve"> плетени</w:t>
      </w:r>
      <w:r w:rsidR="00BD048C">
        <w:rPr>
          <w:lang w:eastAsia="ar-SA"/>
        </w:rPr>
        <w:t>и</w:t>
      </w:r>
      <w:r w:rsidR="00BD048C" w:rsidRPr="0055756D">
        <w:rPr>
          <w:lang w:eastAsia="ar-SA"/>
        </w:rPr>
        <w:t xml:space="preserve">: </w:t>
      </w:r>
      <w:r w:rsidR="00BD048C">
        <w:rPr>
          <w:lang w:eastAsia="ar-SA"/>
        </w:rPr>
        <w:t>бисер, проволока</w:t>
      </w:r>
      <w:r w:rsidR="0055756D" w:rsidRPr="0055756D">
        <w:rPr>
          <w:lang w:eastAsia="ar-SA"/>
        </w:rPr>
        <w:t xml:space="preserve">. Организация рабочего места. Техника безопасности. </w:t>
      </w:r>
      <w:r w:rsidR="0055756D" w:rsidRPr="000561B8">
        <w:rPr>
          <w:bCs/>
          <w:lang w:eastAsia="ar-SA"/>
        </w:rPr>
        <w:t xml:space="preserve">Чтение схемы </w:t>
      </w:r>
      <w:r w:rsidR="0055756D">
        <w:rPr>
          <w:bCs/>
          <w:lang w:eastAsia="ar-SA"/>
        </w:rPr>
        <w:t xml:space="preserve">плетения. Технология выполнения </w:t>
      </w:r>
      <w:r w:rsidR="0055756D" w:rsidRPr="0055756D">
        <w:rPr>
          <w:lang w:eastAsia="ar-SA"/>
        </w:rPr>
        <w:t>параллельно</w:t>
      </w:r>
      <w:r w:rsidR="0055756D">
        <w:rPr>
          <w:lang w:eastAsia="ar-SA"/>
        </w:rPr>
        <w:t>го</w:t>
      </w:r>
      <w:r w:rsidR="0055756D" w:rsidRPr="0055756D">
        <w:rPr>
          <w:lang w:eastAsia="ar-SA"/>
        </w:rPr>
        <w:t xml:space="preserve"> плетени</w:t>
      </w:r>
      <w:r w:rsidR="0055756D">
        <w:rPr>
          <w:lang w:eastAsia="ar-SA"/>
        </w:rPr>
        <w:t>я бисером.</w:t>
      </w:r>
    </w:p>
    <w:p w:rsidR="0055756D" w:rsidRDefault="00360454" w:rsidP="001768C7">
      <w:pPr>
        <w:suppressAutoHyphens/>
        <w:ind w:firstLine="426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</w:p>
    <w:p w:rsidR="00BD048C" w:rsidRPr="00BD048C" w:rsidRDefault="00BD048C" w:rsidP="00BD048C">
      <w:pPr>
        <w:pStyle w:val="ac"/>
        <w:numPr>
          <w:ilvl w:val="0"/>
          <w:numId w:val="16"/>
        </w:numPr>
        <w:jc w:val="both"/>
        <w:rPr>
          <w:bCs/>
          <w:sz w:val="24"/>
        </w:rPr>
      </w:pPr>
      <w:r w:rsidRPr="00BD048C">
        <w:rPr>
          <w:sz w:val="24"/>
        </w:rPr>
        <w:t>П</w:t>
      </w:r>
      <w:r w:rsidR="0055756D" w:rsidRPr="00BD048C">
        <w:rPr>
          <w:sz w:val="24"/>
        </w:rPr>
        <w:t>араллельное плетение</w:t>
      </w:r>
      <w:r>
        <w:rPr>
          <w:sz w:val="24"/>
        </w:rPr>
        <w:t xml:space="preserve">. Варианты: </w:t>
      </w:r>
      <w:r w:rsidR="0055756D" w:rsidRPr="00BD048C">
        <w:rPr>
          <w:sz w:val="24"/>
        </w:rPr>
        <w:t xml:space="preserve"> цветы, насекомые, животные</w:t>
      </w:r>
      <w:r w:rsidR="000561B8" w:rsidRPr="00BD048C">
        <w:rPr>
          <w:bCs/>
          <w:sz w:val="24"/>
        </w:rPr>
        <w:t xml:space="preserve">. </w:t>
      </w:r>
    </w:p>
    <w:p w:rsidR="002C7BD9" w:rsidRDefault="00360454" w:rsidP="001768C7">
      <w:pPr>
        <w:suppressAutoHyphens/>
        <w:ind w:firstLine="426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Конечный результат ЗУН: </w:t>
      </w:r>
      <w:r w:rsidR="000561B8" w:rsidRPr="000561B8">
        <w:rPr>
          <w:bCs/>
          <w:lang w:eastAsia="ar-SA"/>
        </w:rPr>
        <w:t xml:space="preserve">знать </w:t>
      </w:r>
      <w:r w:rsidR="00BD048C">
        <w:rPr>
          <w:bCs/>
          <w:lang w:eastAsia="ar-SA"/>
        </w:rPr>
        <w:t>о в</w:t>
      </w:r>
      <w:r w:rsidR="00BD048C" w:rsidRPr="00BD048C">
        <w:rPr>
          <w:bCs/>
          <w:lang w:eastAsia="ar-SA"/>
        </w:rPr>
        <w:t>ид</w:t>
      </w:r>
      <w:r w:rsidR="00BD048C">
        <w:rPr>
          <w:bCs/>
          <w:lang w:eastAsia="ar-SA"/>
        </w:rPr>
        <w:t>ах</w:t>
      </w:r>
      <w:r w:rsidR="00BD048C" w:rsidRPr="00BD048C">
        <w:rPr>
          <w:bCs/>
          <w:lang w:eastAsia="ar-SA"/>
        </w:rPr>
        <w:t xml:space="preserve"> плетени</w:t>
      </w:r>
      <w:r w:rsidR="00BD048C">
        <w:rPr>
          <w:bCs/>
          <w:lang w:eastAsia="ar-SA"/>
        </w:rPr>
        <w:t>я</w:t>
      </w:r>
      <w:r w:rsidR="00BD048C" w:rsidRPr="00BD048C">
        <w:rPr>
          <w:bCs/>
          <w:lang w:eastAsia="ar-SA"/>
        </w:rPr>
        <w:t xml:space="preserve"> бисером</w:t>
      </w:r>
      <w:r w:rsidR="00BD048C">
        <w:rPr>
          <w:bCs/>
          <w:lang w:eastAsia="ar-SA"/>
        </w:rPr>
        <w:t xml:space="preserve">; </w:t>
      </w:r>
      <w:r w:rsidR="00BD048C">
        <w:rPr>
          <w:lang w:eastAsia="ar-SA"/>
        </w:rPr>
        <w:t>уметь выполнить п</w:t>
      </w:r>
      <w:r w:rsidR="00BD048C" w:rsidRPr="00BD048C">
        <w:rPr>
          <w:lang w:eastAsia="ar-SA"/>
        </w:rPr>
        <w:t>араллельное плетение</w:t>
      </w:r>
      <w:r w:rsidR="00BD048C">
        <w:t xml:space="preserve">.  </w:t>
      </w:r>
    </w:p>
    <w:p w:rsidR="00243053" w:rsidRPr="00360454" w:rsidRDefault="00243053" w:rsidP="00360454">
      <w:pPr>
        <w:suppressAutoHyphens/>
        <w:jc w:val="both"/>
        <w:rPr>
          <w:lang w:eastAsia="ar-SA"/>
        </w:rPr>
      </w:pPr>
    </w:p>
    <w:p w:rsidR="00360454" w:rsidRPr="00360454" w:rsidRDefault="00360454" w:rsidP="00360454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</w:t>
      </w:r>
      <w:r w:rsidR="00DD3B36">
        <w:rPr>
          <w:b/>
          <w:bCs/>
          <w:i/>
          <w:iCs/>
          <w:u w:val="single"/>
          <w:lang w:eastAsia="ar-SA"/>
        </w:rPr>
        <w:t>6</w:t>
      </w:r>
      <w:r w:rsidRPr="00360454">
        <w:rPr>
          <w:b/>
          <w:bCs/>
          <w:i/>
          <w:iCs/>
          <w:u w:val="single"/>
          <w:lang w:eastAsia="ar-SA"/>
        </w:rPr>
        <w:t xml:space="preserve">. </w:t>
      </w:r>
      <w:r w:rsidR="00BD048C" w:rsidRPr="00BD048C">
        <w:rPr>
          <w:b/>
          <w:i/>
          <w:u w:val="single"/>
          <w:lang w:eastAsia="ar-SA"/>
        </w:rPr>
        <w:t>Аппликация на ткани</w:t>
      </w:r>
      <w:r w:rsidRPr="00360454">
        <w:rPr>
          <w:b/>
          <w:i/>
          <w:u w:val="single"/>
          <w:lang w:eastAsia="ar-SA"/>
        </w:rPr>
        <w:t>.</w:t>
      </w:r>
      <w:r w:rsidRPr="00360454">
        <w:rPr>
          <w:i/>
          <w:iCs/>
          <w:u w:val="single"/>
          <w:lang w:eastAsia="ar-SA"/>
        </w:rPr>
        <w:t xml:space="preserve"> </w:t>
      </w:r>
    </w:p>
    <w:p w:rsidR="00360454" w:rsidRPr="00360454" w:rsidRDefault="00360454" w:rsidP="00360454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>Всего часов:</w:t>
      </w:r>
      <w:r w:rsidR="000561B8">
        <w:rPr>
          <w:i/>
          <w:iCs/>
          <w:u w:val="single"/>
          <w:lang w:eastAsia="ar-SA"/>
        </w:rPr>
        <w:t xml:space="preserve"> </w:t>
      </w:r>
      <w:r w:rsidR="00BD048C">
        <w:rPr>
          <w:i/>
          <w:iCs/>
          <w:u w:val="single"/>
          <w:lang w:eastAsia="ar-SA"/>
        </w:rPr>
        <w:t>16</w:t>
      </w:r>
      <w:r w:rsidRPr="00360454">
        <w:rPr>
          <w:i/>
          <w:iCs/>
          <w:u w:val="single"/>
          <w:lang w:eastAsia="ar-SA"/>
        </w:rPr>
        <w:t xml:space="preserve">, из них: теоретических – </w:t>
      </w:r>
      <w:r w:rsidR="00BD048C">
        <w:rPr>
          <w:i/>
          <w:iCs/>
          <w:u w:val="single"/>
          <w:lang w:eastAsia="ar-SA"/>
        </w:rPr>
        <w:t>2</w:t>
      </w:r>
      <w:r w:rsidRPr="00360454">
        <w:rPr>
          <w:i/>
          <w:iCs/>
          <w:u w:val="single"/>
          <w:lang w:eastAsia="ar-SA"/>
        </w:rPr>
        <w:t xml:space="preserve">; практических – </w:t>
      </w:r>
      <w:r w:rsidR="00BD048C">
        <w:rPr>
          <w:i/>
          <w:iCs/>
          <w:u w:val="single"/>
          <w:lang w:eastAsia="ar-SA"/>
        </w:rPr>
        <w:t>14</w:t>
      </w:r>
      <w:r w:rsidRPr="00360454">
        <w:rPr>
          <w:i/>
          <w:iCs/>
          <w:u w:val="single"/>
          <w:lang w:eastAsia="ar-SA"/>
        </w:rPr>
        <w:t>.</w:t>
      </w:r>
    </w:p>
    <w:p w:rsidR="00360454" w:rsidRPr="00360454" w:rsidRDefault="00360454" w:rsidP="00360454">
      <w:pPr>
        <w:suppressAutoHyphens/>
        <w:jc w:val="both"/>
        <w:rPr>
          <w:b/>
          <w:lang w:eastAsia="ar-SA"/>
        </w:rPr>
      </w:pPr>
    </w:p>
    <w:p w:rsidR="00087755" w:rsidRDefault="00360454" w:rsidP="00087755">
      <w:pPr>
        <w:suppressAutoHyphens/>
        <w:ind w:firstLine="284"/>
        <w:jc w:val="both"/>
        <w:rPr>
          <w:bCs/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Pr="00360454">
        <w:rPr>
          <w:lang w:eastAsia="ar-SA"/>
        </w:rPr>
        <w:t xml:space="preserve">   </w:t>
      </w:r>
      <w:r w:rsidR="00BD048C">
        <w:rPr>
          <w:lang w:eastAsia="ar-SA"/>
        </w:rPr>
        <w:t>История возникновения аппликации на ткани. Аппликация, как вид декоративно-прикладного искусства</w:t>
      </w:r>
      <w:r w:rsidR="00BD048C" w:rsidRPr="00087755">
        <w:rPr>
          <w:lang w:eastAsia="ar-SA"/>
        </w:rPr>
        <w:t>.</w:t>
      </w:r>
      <w:r w:rsidR="00BD048C" w:rsidRPr="00087755">
        <w:rPr>
          <w:bCs/>
          <w:lang w:eastAsia="ar-SA"/>
        </w:rPr>
        <w:t xml:space="preserve"> Классификация аппликаций.</w:t>
      </w:r>
      <w:r w:rsidR="00087755" w:rsidRPr="00087755">
        <w:rPr>
          <w:bCs/>
          <w:lang w:eastAsia="ar-SA"/>
        </w:rPr>
        <w:t xml:space="preserve"> </w:t>
      </w:r>
    </w:p>
    <w:p w:rsidR="00BD048C" w:rsidRDefault="00BD048C" w:rsidP="00087755">
      <w:pPr>
        <w:suppressAutoHyphens/>
        <w:ind w:firstLine="284"/>
        <w:jc w:val="both"/>
        <w:rPr>
          <w:bCs/>
          <w:lang w:eastAsia="ar-SA"/>
        </w:rPr>
      </w:pPr>
      <w:r w:rsidRPr="00087755">
        <w:rPr>
          <w:bCs/>
          <w:lang w:eastAsia="ar-SA"/>
        </w:rPr>
        <w:t>Ручные стежки для обработки и соединения аппликаций.</w:t>
      </w:r>
      <w:r w:rsidR="00087755" w:rsidRPr="00087755">
        <w:rPr>
          <w:bCs/>
          <w:lang w:eastAsia="ar-SA"/>
        </w:rPr>
        <w:t xml:space="preserve"> </w:t>
      </w:r>
      <w:r w:rsidRPr="00087755">
        <w:rPr>
          <w:bCs/>
          <w:lang w:eastAsia="ar-SA"/>
        </w:rPr>
        <w:t>Клеевые способы соединения аппликации на ткань.</w:t>
      </w:r>
      <w:r w:rsidR="00087755" w:rsidRPr="00087755">
        <w:rPr>
          <w:bCs/>
          <w:lang w:eastAsia="ar-SA"/>
        </w:rPr>
        <w:t xml:space="preserve"> </w:t>
      </w:r>
      <w:r w:rsidRPr="00087755">
        <w:rPr>
          <w:bCs/>
          <w:lang w:eastAsia="ar-SA"/>
        </w:rPr>
        <w:t>Машинные способы соединения аппликации.</w:t>
      </w:r>
      <w:r w:rsidR="00087755">
        <w:rPr>
          <w:bCs/>
          <w:lang w:eastAsia="ar-SA"/>
        </w:rPr>
        <w:t xml:space="preserve"> </w:t>
      </w:r>
      <w:r w:rsidR="00087755" w:rsidRPr="00087755">
        <w:rPr>
          <w:bCs/>
          <w:lang w:eastAsia="ar-SA"/>
        </w:rPr>
        <w:t>Оборудование. Выбор рисунка</w:t>
      </w:r>
      <w:r w:rsidR="00087755">
        <w:rPr>
          <w:bCs/>
          <w:lang w:eastAsia="ar-SA"/>
        </w:rPr>
        <w:t>/эскиза.</w:t>
      </w:r>
      <w:r w:rsidR="00087755" w:rsidRPr="00087755">
        <w:rPr>
          <w:bCs/>
          <w:lang w:eastAsia="ar-SA"/>
        </w:rPr>
        <w:t xml:space="preserve"> </w:t>
      </w:r>
      <w:r w:rsidR="00087755">
        <w:rPr>
          <w:bCs/>
          <w:lang w:eastAsia="ar-SA"/>
        </w:rPr>
        <w:t>П</w:t>
      </w:r>
      <w:r w:rsidR="00087755" w:rsidRPr="00087755">
        <w:rPr>
          <w:bCs/>
          <w:lang w:eastAsia="ar-SA"/>
        </w:rPr>
        <w:t>равила  выполнения шаблонов. Подготовка материалов к работе.  Правила раскроя.</w:t>
      </w:r>
      <w:r w:rsidR="00087755">
        <w:rPr>
          <w:bCs/>
          <w:lang w:eastAsia="ar-SA"/>
        </w:rPr>
        <w:t xml:space="preserve"> </w:t>
      </w:r>
    </w:p>
    <w:p w:rsidR="00BD048C" w:rsidRPr="00087755" w:rsidRDefault="00087755" w:rsidP="00087755">
      <w:pPr>
        <w:suppressAutoHyphens/>
        <w:ind w:firstLine="284"/>
        <w:jc w:val="both"/>
        <w:rPr>
          <w:bCs/>
          <w:lang w:eastAsia="ar-SA"/>
        </w:rPr>
      </w:pPr>
      <w:r w:rsidRPr="00087755">
        <w:rPr>
          <w:bCs/>
          <w:lang w:eastAsia="ar-SA"/>
        </w:rPr>
        <w:t>Простые  плоские аппликации. Технология выполнения простой аппликации. Объемная аппликация.</w:t>
      </w:r>
      <w:r>
        <w:rPr>
          <w:bCs/>
          <w:lang w:eastAsia="ar-SA"/>
        </w:rPr>
        <w:t xml:space="preserve"> </w:t>
      </w:r>
      <w:r w:rsidRPr="00087755">
        <w:rPr>
          <w:bCs/>
          <w:lang w:eastAsia="ar-SA"/>
        </w:rPr>
        <w:t xml:space="preserve">Технология  выполнения объемной аппликации. </w:t>
      </w:r>
      <w:proofErr w:type="spellStart"/>
      <w:r w:rsidRPr="00087755">
        <w:rPr>
          <w:bCs/>
          <w:lang w:eastAsia="ar-SA"/>
        </w:rPr>
        <w:t>Полуобъемная</w:t>
      </w:r>
      <w:proofErr w:type="spellEnd"/>
      <w:r w:rsidRPr="00087755">
        <w:rPr>
          <w:bCs/>
          <w:lang w:eastAsia="ar-SA"/>
        </w:rPr>
        <w:t xml:space="preserve"> аппликация. Технология</w:t>
      </w:r>
      <w:r>
        <w:rPr>
          <w:bCs/>
          <w:lang w:eastAsia="ar-SA"/>
        </w:rPr>
        <w:t xml:space="preserve"> </w:t>
      </w:r>
      <w:r w:rsidRPr="00087755">
        <w:rPr>
          <w:bCs/>
          <w:lang w:eastAsia="ar-SA"/>
        </w:rPr>
        <w:t xml:space="preserve">выполнения </w:t>
      </w:r>
      <w:proofErr w:type="spellStart"/>
      <w:r w:rsidRPr="00087755">
        <w:rPr>
          <w:bCs/>
          <w:lang w:eastAsia="ar-SA"/>
        </w:rPr>
        <w:t>полуобъемной</w:t>
      </w:r>
      <w:proofErr w:type="spellEnd"/>
      <w:r w:rsidRPr="00087755">
        <w:rPr>
          <w:bCs/>
          <w:lang w:eastAsia="ar-SA"/>
        </w:rPr>
        <w:t xml:space="preserve"> аппликации. Съемная аппликация. Технология  выполнения съемной аппликации. Многослойная аппликация</w:t>
      </w:r>
      <w:r>
        <w:rPr>
          <w:bCs/>
          <w:lang w:eastAsia="ar-SA"/>
        </w:rPr>
        <w:t xml:space="preserve">. </w:t>
      </w:r>
      <w:r w:rsidRPr="00087755">
        <w:rPr>
          <w:bCs/>
          <w:lang w:eastAsia="ar-SA"/>
        </w:rPr>
        <w:t>Технология выполнения многослойной аппликации.</w:t>
      </w:r>
    </w:p>
    <w:p w:rsidR="00087755" w:rsidRDefault="00360454" w:rsidP="00BD048C">
      <w:pPr>
        <w:suppressAutoHyphens/>
        <w:ind w:firstLine="284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</w:p>
    <w:p w:rsidR="00640EF6" w:rsidRPr="00087755" w:rsidRDefault="00087755" w:rsidP="00087755">
      <w:pPr>
        <w:pStyle w:val="ac"/>
        <w:numPr>
          <w:ilvl w:val="0"/>
          <w:numId w:val="17"/>
        </w:numPr>
        <w:jc w:val="both"/>
        <w:rPr>
          <w:sz w:val="24"/>
        </w:rPr>
      </w:pPr>
      <w:r w:rsidRPr="00087755">
        <w:rPr>
          <w:bCs/>
          <w:sz w:val="24"/>
        </w:rPr>
        <w:t>Выполнение простой аппликации.</w:t>
      </w:r>
      <w:r w:rsidRPr="00087755">
        <w:rPr>
          <w:sz w:val="24"/>
        </w:rPr>
        <w:t xml:space="preserve"> </w:t>
      </w:r>
    </w:p>
    <w:p w:rsidR="00087755" w:rsidRPr="00087755" w:rsidRDefault="00087755" w:rsidP="00087755">
      <w:pPr>
        <w:pStyle w:val="ac"/>
        <w:numPr>
          <w:ilvl w:val="0"/>
          <w:numId w:val="17"/>
        </w:numPr>
        <w:jc w:val="both"/>
        <w:rPr>
          <w:sz w:val="24"/>
        </w:rPr>
      </w:pPr>
      <w:r w:rsidRPr="00087755">
        <w:rPr>
          <w:bCs/>
          <w:sz w:val="24"/>
        </w:rPr>
        <w:t>Выполнение объемной аппликации.</w:t>
      </w:r>
    </w:p>
    <w:p w:rsidR="00087755" w:rsidRPr="00087755" w:rsidRDefault="00087755" w:rsidP="00087755">
      <w:pPr>
        <w:pStyle w:val="ac"/>
        <w:numPr>
          <w:ilvl w:val="0"/>
          <w:numId w:val="17"/>
        </w:numPr>
        <w:jc w:val="both"/>
        <w:rPr>
          <w:bCs/>
          <w:sz w:val="24"/>
        </w:rPr>
      </w:pPr>
      <w:r w:rsidRPr="00087755">
        <w:rPr>
          <w:bCs/>
          <w:sz w:val="24"/>
        </w:rPr>
        <w:t xml:space="preserve">Выполнение </w:t>
      </w:r>
      <w:proofErr w:type="spellStart"/>
      <w:r w:rsidRPr="00087755">
        <w:rPr>
          <w:bCs/>
          <w:sz w:val="24"/>
        </w:rPr>
        <w:t>полуобъемной</w:t>
      </w:r>
      <w:proofErr w:type="spellEnd"/>
      <w:r w:rsidRPr="00087755">
        <w:rPr>
          <w:bCs/>
          <w:sz w:val="24"/>
        </w:rPr>
        <w:t xml:space="preserve"> аппликации.</w:t>
      </w:r>
    </w:p>
    <w:p w:rsidR="00087755" w:rsidRPr="00087755" w:rsidRDefault="00087755" w:rsidP="00087755">
      <w:pPr>
        <w:pStyle w:val="ac"/>
        <w:numPr>
          <w:ilvl w:val="0"/>
          <w:numId w:val="17"/>
        </w:numPr>
        <w:jc w:val="both"/>
        <w:rPr>
          <w:sz w:val="24"/>
        </w:rPr>
      </w:pPr>
      <w:r w:rsidRPr="00087755">
        <w:rPr>
          <w:bCs/>
          <w:sz w:val="24"/>
        </w:rPr>
        <w:t>Выполнение многослойной аппликации.</w:t>
      </w:r>
    </w:p>
    <w:p w:rsidR="00087755" w:rsidRDefault="001768C7" w:rsidP="00087755">
      <w:r w:rsidRPr="00360454">
        <w:rPr>
          <w:b/>
          <w:bCs/>
          <w:lang w:eastAsia="ar-SA"/>
        </w:rPr>
        <w:t xml:space="preserve">Конечный результат ЗУН: </w:t>
      </w:r>
      <w:r w:rsidR="00087755">
        <w:rPr>
          <w:bCs/>
          <w:lang w:eastAsia="ar-SA"/>
        </w:rPr>
        <w:t>знать р</w:t>
      </w:r>
      <w:r w:rsidR="00087755" w:rsidRPr="00087755">
        <w:rPr>
          <w:bCs/>
          <w:lang w:eastAsia="ar-SA"/>
        </w:rPr>
        <w:t>учные стежки для обработки и соединения аппликаций</w:t>
      </w:r>
      <w:r w:rsidR="00087755">
        <w:rPr>
          <w:bCs/>
          <w:lang w:eastAsia="ar-SA"/>
        </w:rPr>
        <w:t>;</w:t>
      </w:r>
      <w:r w:rsidR="00087755" w:rsidRPr="000561B8">
        <w:rPr>
          <w:bCs/>
          <w:lang w:eastAsia="ar-SA"/>
        </w:rPr>
        <w:t xml:space="preserve"> </w:t>
      </w:r>
      <w:r w:rsidRPr="000561B8">
        <w:rPr>
          <w:bCs/>
          <w:lang w:eastAsia="ar-SA"/>
        </w:rPr>
        <w:t xml:space="preserve">уметь </w:t>
      </w:r>
      <w:r w:rsidR="00087755">
        <w:rPr>
          <w:bCs/>
          <w:lang w:eastAsia="ar-SA"/>
        </w:rPr>
        <w:t xml:space="preserve">выполнить </w:t>
      </w:r>
      <w:r w:rsidR="00087755" w:rsidRPr="00087755">
        <w:rPr>
          <w:bCs/>
          <w:lang w:eastAsia="ar-SA"/>
        </w:rPr>
        <w:t>прост</w:t>
      </w:r>
      <w:r w:rsidR="00087755">
        <w:rPr>
          <w:bCs/>
          <w:lang w:eastAsia="ar-SA"/>
        </w:rPr>
        <w:t>ую</w:t>
      </w:r>
      <w:r w:rsidR="00087755" w:rsidRPr="00087755">
        <w:rPr>
          <w:bCs/>
          <w:lang w:eastAsia="ar-SA"/>
        </w:rPr>
        <w:t xml:space="preserve"> аппликаци</w:t>
      </w:r>
      <w:r w:rsidR="00087755">
        <w:rPr>
          <w:bCs/>
          <w:lang w:eastAsia="ar-SA"/>
        </w:rPr>
        <w:t xml:space="preserve">ю, </w:t>
      </w:r>
      <w:r w:rsidR="00087755" w:rsidRPr="00087755">
        <w:rPr>
          <w:bCs/>
          <w:lang w:eastAsia="ar-SA"/>
        </w:rPr>
        <w:t>объемн</w:t>
      </w:r>
      <w:r w:rsidR="00087755">
        <w:rPr>
          <w:bCs/>
          <w:lang w:eastAsia="ar-SA"/>
        </w:rPr>
        <w:t>ую</w:t>
      </w:r>
      <w:r w:rsidR="00087755" w:rsidRPr="00087755">
        <w:rPr>
          <w:bCs/>
          <w:lang w:eastAsia="ar-SA"/>
        </w:rPr>
        <w:t xml:space="preserve"> аппликаци</w:t>
      </w:r>
      <w:r w:rsidR="00087755">
        <w:rPr>
          <w:bCs/>
          <w:lang w:eastAsia="ar-SA"/>
        </w:rPr>
        <w:t xml:space="preserve">ю, </w:t>
      </w:r>
      <w:proofErr w:type="spellStart"/>
      <w:r w:rsidR="00087755" w:rsidRPr="00087755">
        <w:rPr>
          <w:bCs/>
          <w:lang w:eastAsia="ar-SA"/>
        </w:rPr>
        <w:t>полуобъемн</w:t>
      </w:r>
      <w:r w:rsidR="00087755">
        <w:rPr>
          <w:bCs/>
          <w:lang w:eastAsia="ar-SA"/>
        </w:rPr>
        <w:t>ую</w:t>
      </w:r>
      <w:proofErr w:type="spellEnd"/>
      <w:r w:rsidR="00087755" w:rsidRPr="00087755">
        <w:rPr>
          <w:bCs/>
          <w:lang w:eastAsia="ar-SA"/>
        </w:rPr>
        <w:t xml:space="preserve"> аппликаци</w:t>
      </w:r>
      <w:r w:rsidR="00087755">
        <w:rPr>
          <w:bCs/>
          <w:lang w:eastAsia="ar-SA"/>
        </w:rPr>
        <w:t>ю,</w:t>
      </w:r>
    </w:p>
    <w:p w:rsidR="00087755" w:rsidRDefault="00087755" w:rsidP="00087755">
      <w:r w:rsidRPr="00087755">
        <w:rPr>
          <w:bCs/>
          <w:lang w:eastAsia="ar-SA"/>
        </w:rPr>
        <w:t>многослойн</w:t>
      </w:r>
      <w:r>
        <w:rPr>
          <w:bCs/>
          <w:lang w:eastAsia="ar-SA"/>
        </w:rPr>
        <w:t>ую</w:t>
      </w:r>
      <w:r w:rsidRPr="00087755">
        <w:rPr>
          <w:bCs/>
          <w:lang w:eastAsia="ar-SA"/>
        </w:rPr>
        <w:t xml:space="preserve"> аппликаци</w:t>
      </w:r>
      <w:r>
        <w:rPr>
          <w:bCs/>
          <w:lang w:eastAsia="ar-SA"/>
        </w:rPr>
        <w:t>ю.</w:t>
      </w:r>
    </w:p>
    <w:p w:rsidR="00087755" w:rsidRDefault="00087755" w:rsidP="001768C7">
      <w:pPr>
        <w:suppressAutoHyphens/>
        <w:jc w:val="both"/>
        <w:rPr>
          <w:lang w:eastAsia="ar-SA"/>
        </w:rPr>
      </w:pPr>
    </w:p>
    <w:p w:rsidR="00C654C8" w:rsidRPr="00360454" w:rsidRDefault="00C654C8" w:rsidP="00360454">
      <w:pPr>
        <w:spacing w:line="276" w:lineRule="auto"/>
        <w:jc w:val="both"/>
        <w:rPr>
          <w:b/>
        </w:rPr>
      </w:pPr>
    </w:p>
    <w:p w:rsidR="000561B8" w:rsidRPr="00360454" w:rsidRDefault="000561B8" w:rsidP="000561B8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</w:t>
      </w:r>
      <w:r>
        <w:rPr>
          <w:b/>
          <w:bCs/>
          <w:i/>
          <w:iCs/>
          <w:u w:val="single"/>
          <w:lang w:eastAsia="ar-SA"/>
        </w:rPr>
        <w:t>7</w:t>
      </w:r>
      <w:r w:rsidRPr="00360454">
        <w:rPr>
          <w:b/>
          <w:bCs/>
          <w:i/>
          <w:iCs/>
          <w:u w:val="single"/>
          <w:lang w:eastAsia="ar-SA"/>
        </w:rPr>
        <w:t xml:space="preserve">. </w:t>
      </w:r>
      <w:r w:rsidR="001768C7" w:rsidRPr="001768C7">
        <w:rPr>
          <w:b/>
          <w:i/>
          <w:u w:val="single"/>
          <w:lang w:eastAsia="ar-SA"/>
        </w:rPr>
        <w:t>Проектная и исследовательская деятельность</w:t>
      </w:r>
      <w:r w:rsidRPr="00360454">
        <w:rPr>
          <w:b/>
          <w:i/>
          <w:u w:val="single"/>
          <w:lang w:eastAsia="ar-SA"/>
        </w:rPr>
        <w:t>.</w:t>
      </w:r>
      <w:r w:rsidRPr="00360454">
        <w:rPr>
          <w:i/>
          <w:iCs/>
          <w:u w:val="single"/>
          <w:lang w:eastAsia="ar-SA"/>
        </w:rPr>
        <w:t xml:space="preserve"> </w:t>
      </w:r>
    </w:p>
    <w:p w:rsidR="000561B8" w:rsidRPr="00360454" w:rsidRDefault="000561B8" w:rsidP="000561B8">
      <w:pPr>
        <w:suppressAutoHyphens/>
        <w:jc w:val="center"/>
        <w:rPr>
          <w:i/>
          <w:iCs/>
          <w:u w:val="single"/>
          <w:lang w:eastAsia="ar-SA"/>
        </w:rPr>
      </w:pPr>
      <w:r w:rsidRPr="00360454">
        <w:rPr>
          <w:i/>
          <w:iCs/>
          <w:u w:val="single"/>
          <w:lang w:eastAsia="ar-SA"/>
        </w:rPr>
        <w:t>Всего часов:</w:t>
      </w:r>
      <w:r>
        <w:rPr>
          <w:i/>
          <w:iCs/>
          <w:u w:val="single"/>
          <w:lang w:eastAsia="ar-SA"/>
        </w:rPr>
        <w:t xml:space="preserve"> </w:t>
      </w:r>
      <w:r w:rsidR="00087755">
        <w:rPr>
          <w:i/>
          <w:iCs/>
          <w:u w:val="single"/>
          <w:lang w:eastAsia="ar-SA"/>
        </w:rPr>
        <w:t>10</w:t>
      </w:r>
      <w:r w:rsidRPr="00360454">
        <w:rPr>
          <w:i/>
          <w:iCs/>
          <w:u w:val="single"/>
          <w:lang w:eastAsia="ar-SA"/>
        </w:rPr>
        <w:t xml:space="preserve">, из них: теоретических – </w:t>
      </w:r>
      <w:r>
        <w:rPr>
          <w:i/>
          <w:iCs/>
          <w:u w:val="single"/>
          <w:lang w:eastAsia="ar-SA"/>
        </w:rPr>
        <w:t>1</w:t>
      </w:r>
      <w:r w:rsidRPr="00360454">
        <w:rPr>
          <w:i/>
          <w:iCs/>
          <w:u w:val="single"/>
          <w:lang w:eastAsia="ar-SA"/>
        </w:rPr>
        <w:t xml:space="preserve">; практических – </w:t>
      </w:r>
      <w:r w:rsidR="00087755">
        <w:rPr>
          <w:i/>
          <w:iCs/>
          <w:u w:val="single"/>
          <w:lang w:eastAsia="ar-SA"/>
        </w:rPr>
        <w:t>9</w:t>
      </w:r>
      <w:r w:rsidRPr="00360454">
        <w:rPr>
          <w:i/>
          <w:iCs/>
          <w:u w:val="single"/>
          <w:lang w:eastAsia="ar-SA"/>
        </w:rPr>
        <w:t>.</w:t>
      </w:r>
    </w:p>
    <w:p w:rsidR="000561B8" w:rsidRDefault="000561B8" w:rsidP="000561B8">
      <w:pPr>
        <w:suppressAutoHyphens/>
        <w:jc w:val="both"/>
        <w:rPr>
          <w:b/>
          <w:lang w:eastAsia="ar-SA"/>
        </w:rPr>
      </w:pPr>
    </w:p>
    <w:p w:rsidR="000658EF" w:rsidRDefault="001768C7" w:rsidP="000658EF">
      <w:pPr>
        <w:suppressAutoHyphens/>
        <w:ind w:firstLine="284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Краткое содержание. </w:t>
      </w:r>
      <w:r w:rsidR="000658EF">
        <w:rPr>
          <w:lang w:eastAsia="ar-SA"/>
        </w:rPr>
        <w:t xml:space="preserve"> Планирование и выполнение технологического проекта. Выявление и формулирование проблемы. Обоснование цели проекта, конструкции изделия, сущности итогового продукта или желаемого результата. Выбор средств реализации замысла. Технологический процесс. Представление результатов выполненного проекта. Оформление проектных материалов. Защита проекта.</w:t>
      </w:r>
    </w:p>
    <w:p w:rsidR="001768C7" w:rsidRDefault="001768C7" w:rsidP="000658EF">
      <w:pPr>
        <w:suppressAutoHyphens/>
        <w:ind w:firstLine="284"/>
        <w:jc w:val="both"/>
        <w:rPr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  <w:r>
        <w:rPr>
          <w:lang w:eastAsia="ar-SA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1768C7" w:rsidRDefault="001768C7" w:rsidP="000658EF">
      <w:pPr>
        <w:suppressAutoHyphens/>
        <w:ind w:firstLine="284"/>
        <w:jc w:val="both"/>
        <w:rPr>
          <w:lang w:eastAsia="ar-SA"/>
        </w:rPr>
      </w:pPr>
      <w:proofErr w:type="gramStart"/>
      <w:r w:rsidRPr="00360454">
        <w:rPr>
          <w:b/>
          <w:bCs/>
          <w:lang w:eastAsia="ar-SA"/>
        </w:rPr>
        <w:t xml:space="preserve">Конечный результат ЗУН: </w:t>
      </w:r>
      <w:r w:rsidR="000658EF" w:rsidRPr="000658EF">
        <w:rPr>
          <w:lang w:eastAsia="ar-SA"/>
        </w:rPr>
        <w:t xml:space="preserve">знать технологию изготовления предметов ДПИ в технике вязания на спицах; </w:t>
      </w:r>
      <w:r w:rsidR="000658EF" w:rsidRPr="000658EF">
        <w:rPr>
          <w:bCs/>
          <w:lang w:eastAsia="ar-SA"/>
        </w:rPr>
        <w:t>уметь</w:t>
      </w:r>
      <w:r w:rsidR="000658EF">
        <w:rPr>
          <w:b/>
          <w:bCs/>
          <w:lang w:eastAsia="ar-SA"/>
        </w:rPr>
        <w:t xml:space="preserve"> </w:t>
      </w:r>
      <w:r w:rsidR="000658EF" w:rsidRPr="000658EF">
        <w:rPr>
          <w:bCs/>
          <w:lang w:eastAsia="ar-SA"/>
        </w:rPr>
        <w:t xml:space="preserve">планировать и выполнять учебные технологические </w:t>
      </w:r>
      <w:r w:rsidR="000658EF" w:rsidRPr="000658EF">
        <w:rPr>
          <w:lang w:eastAsia="ar-SA"/>
        </w:rPr>
        <w:t>проекты; уметь выявлять и формулировать проблему; обосновывать цель проекта, конструкцию изделия, сущность итогового продукта</w:t>
      </w:r>
      <w:r w:rsidR="000658EF">
        <w:rPr>
          <w:lang w:eastAsia="ar-SA"/>
        </w:rPr>
        <w:t xml:space="preserve"> или желае</w:t>
      </w:r>
      <w:r w:rsidR="000658EF" w:rsidRPr="000658EF">
        <w:rPr>
          <w:lang w:eastAsia="ar-SA"/>
        </w:rPr>
        <w:t>мого результата; уметь анализировать качество и потребительские свойства изделий ДПИ,</w:t>
      </w:r>
      <w:r w:rsidR="000658EF">
        <w:rPr>
          <w:lang w:eastAsia="ar-SA"/>
        </w:rPr>
        <w:t xml:space="preserve"> уметь представлять проект к защите; </w:t>
      </w:r>
      <w:r w:rsidRPr="000658EF">
        <w:rPr>
          <w:lang w:eastAsia="ar-SA"/>
        </w:rPr>
        <w:t>уметь планировать возможную индивидуальную трудовую деятельность</w:t>
      </w:r>
      <w:r w:rsidR="000658EF" w:rsidRPr="000658EF">
        <w:rPr>
          <w:lang w:eastAsia="ar-SA"/>
        </w:rPr>
        <w:t>.</w:t>
      </w:r>
      <w:proofErr w:type="gramEnd"/>
    </w:p>
    <w:p w:rsidR="001768C7" w:rsidRPr="000658EF" w:rsidRDefault="001768C7" w:rsidP="000658EF">
      <w:pPr>
        <w:suppressAutoHyphens/>
        <w:ind w:firstLine="284"/>
        <w:jc w:val="both"/>
        <w:rPr>
          <w:lang w:eastAsia="ar-SA"/>
        </w:rPr>
      </w:pPr>
    </w:p>
    <w:p w:rsidR="000561B8" w:rsidRDefault="001768C7" w:rsidP="000561B8">
      <w:pPr>
        <w:suppressAutoHyphens/>
        <w:jc w:val="center"/>
        <w:rPr>
          <w:b/>
          <w:bCs/>
          <w:i/>
          <w:iCs/>
          <w:lang w:eastAsia="ar-SA"/>
        </w:rPr>
      </w:pPr>
      <w:r w:rsidRPr="00360454">
        <w:rPr>
          <w:b/>
          <w:bCs/>
          <w:i/>
          <w:iCs/>
          <w:u w:val="single"/>
          <w:lang w:eastAsia="ar-SA"/>
        </w:rPr>
        <w:t xml:space="preserve">Раздел </w:t>
      </w:r>
      <w:r>
        <w:rPr>
          <w:b/>
          <w:bCs/>
          <w:i/>
          <w:iCs/>
          <w:u w:val="single"/>
          <w:lang w:eastAsia="ar-SA"/>
        </w:rPr>
        <w:t>8</w:t>
      </w:r>
      <w:r w:rsidRPr="00360454">
        <w:rPr>
          <w:b/>
          <w:bCs/>
          <w:i/>
          <w:iCs/>
          <w:u w:val="single"/>
          <w:lang w:eastAsia="ar-SA"/>
        </w:rPr>
        <w:t xml:space="preserve">. </w:t>
      </w:r>
      <w:r w:rsidR="000561B8" w:rsidRPr="001768C7">
        <w:rPr>
          <w:b/>
          <w:i/>
          <w:u w:val="single"/>
          <w:lang w:eastAsia="ar-SA"/>
        </w:rPr>
        <w:t>Выставка работ</w:t>
      </w:r>
      <w:r w:rsidR="000561B8" w:rsidRPr="00DD3B36">
        <w:rPr>
          <w:b/>
          <w:bCs/>
          <w:i/>
          <w:iCs/>
          <w:lang w:eastAsia="ar-SA"/>
        </w:rPr>
        <w:t xml:space="preserve"> </w:t>
      </w:r>
    </w:p>
    <w:p w:rsidR="001768C7" w:rsidRDefault="001768C7" w:rsidP="000561B8">
      <w:pPr>
        <w:suppressAutoHyphens/>
        <w:jc w:val="center"/>
        <w:rPr>
          <w:b/>
          <w:bCs/>
          <w:i/>
          <w:iCs/>
          <w:lang w:eastAsia="ar-SA"/>
        </w:rPr>
      </w:pPr>
      <w:r w:rsidRPr="00360454">
        <w:rPr>
          <w:i/>
          <w:iCs/>
          <w:u w:val="single"/>
          <w:lang w:eastAsia="ar-SA"/>
        </w:rPr>
        <w:t>Всего часов:</w:t>
      </w:r>
      <w:r>
        <w:rPr>
          <w:i/>
          <w:iCs/>
          <w:u w:val="single"/>
          <w:lang w:eastAsia="ar-SA"/>
        </w:rPr>
        <w:t xml:space="preserve"> 1</w:t>
      </w:r>
    </w:p>
    <w:p w:rsidR="000561B8" w:rsidRPr="00360454" w:rsidRDefault="000561B8" w:rsidP="000561B8">
      <w:pPr>
        <w:suppressAutoHyphens/>
        <w:jc w:val="center"/>
        <w:rPr>
          <w:b/>
          <w:i/>
          <w:lang w:eastAsia="ar-SA"/>
        </w:rPr>
      </w:pPr>
    </w:p>
    <w:p w:rsidR="000561B8" w:rsidRDefault="000561B8" w:rsidP="000561B8">
      <w:pPr>
        <w:suppressAutoHyphens/>
        <w:ind w:firstLine="284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>Краткое содержание.</w:t>
      </w:r>
      <w:r w:rsidR="000658EF">
        <w:rPr>
          <w:b/>
          <w:bCs/>
          <w:lang w:eastAsia="ar-SA"/>
        </w:rPr>
        <w:t xml:space="preserve"> </w:t>
      </w:r>
      <w:r w:rsidRPr="00640EF6">
        <w:rPr>
          <w:lang w:eastAsia="ar-SA"/>
        </w:rPr>
        <w:t>Подведение итогов за год. Проведение выставки. Итоги её и награждения. Анализ успехов и недостатков. Перспективы работы в будущем учебном году.</w:t>
      </w:r>
      <w:r w:rsidRPr="00360454">
        <w:rPr>
          <w:b/>
          <w:bCs/>
          <w:lang w:eastAsia="ar-SA"/>
        </w:rPr>
        <w:t xml:space="preserve">    </w:t>
      </w:r>
      <w:r>
        <w:rPr>
          <w:b/>
          <w:bCs/>
          <w:lang w:eastAsia="ar-SA"/>
        </w:rPr>
        <w:t xml:space="preserve">   </w:t>
      </w:r>
    </w:p>
    <w:p w:rsidR="000561B8" w:rsidRPr="00357A48" w:rsidRDefault="000561B8" w:rsidP="000561B8">
      <w:pPr>
        <w:suppressAutoHyphens/>
        <w:ind w:firstLine="284"/>
        <w:jc w:val="both"/>
        <w:rPr>
          <w:b/>
          <w:bCs/>
          <w:lang w:eastAsia="ar-SA"/>
        </w:rPr>
      </w:pPr>
      <w:r w:rsidRPr="00360454">
        <w:rPr>
          <w:b/>
          <w:bCs/>
          <w:lang w:eastAsia="ar-SA"/>
        </w:rPr>
        <w:t xml:space="preserve">Практическая работа: </w:t>
      </w:r>
      <w:r>
        <w:rPr>
          <w:lang w:eastAsia="ar-SA"/>
        </w:rPr>
        <w:t>Оформление выставки.</w:t>
      </w:r>
      <w:r w:rsidR="001768C7">
        <w:rPr>
          <w:lang w:eastAsia="ar-SA"/>
        </w:rPr>
        <w:t xml:space="preserve"> </w:t>
      </w:r>
      <w:r>
        <w:rPr>
          <w:lang w:eastAsia="ar-SA"/>
        </w:rPr>
        <w:t>Торжественная часть по итогам учебного года. Варианты: торжественная линейка, праздник мастерства.</w:t>
      </w:r>
      <w:r w:rsidRPr="00360454">
        <w:rPr>
          <w:b/>
          <w:lang w:eastAsia="ar-SA"/>
        </w:rPr>
        <w:t xml:space="preserve">    </w:t>
      </w:r>
    </w:p>
    <w:p w:rsidR="000561B8" w:rsidRDefault="000561B8" w:rsidP="00764AB4">
      <w:pPr>
        <w:spacing w:before="360" w:after="240"/>
        <w:jc w:val="center"/>
        <w:rPr>
          <w:b/>
        </w:rPr>
      </w:pPr>
    </w:p>
    <w:p w:rsidR="00764AB4" w:rsidRPr="00764AB4" w:rsidRDefault="00764AB4" w:rsidP="00764AB4"/>
    <w:p w:rsidR="00C654C8" w:rsidRPr="00360454" w:rsidRDefault="00C654C8" w:rsidP="00360454">
      <w:pPr>
        <w:spacing w:line="276" w:lineRule="auto"/>
        <w:jc w:val="both"/>
      </w:pPr>
    </w:p>
    <w:p w:rsidR="00C654C8" w:rsidRPr="00360454" w:rsidRDefault="00C654C8" w:rsidP="00360454">
      <w:pPr>
        <w:spacing w:line="276" w:lineRule="auto"/>
        <w:jc w:val="both"/>
      </w:pPr>
    </w:p>
    <w:p w:rsidR="00C654C8" w:rsidRPr="00360454" w:rsidRDefault="00C654C8" w:rsidP="00360454">
      <w:pPr>
        <w:spacing w:line="276" w:lineRule="auto"/>
        <w:jc w:val="both"/>
      </w:pPr>
    </w:p>
    <w:p w:rsidR="00C654C8" w:rsidRPr="00360454" w:rsidRDefault="00C654C8" w:rsidP="00360454">
      <w:pPr>
        <w:spacing w:line="276" w:lineRule="auto"/>
        <w:jc w:val="both"/>
      </w:pPr>
    </w:p>
    <w:p w:rsidR="00C654C8" w:rsidRPr="00360454" w:rsidRDefault="00C654C8" w:rsidP="00360454">
      <w:pPr>
        <w:spacing w:line="276" w:lineRule="auto"/>
        <w:jc w:val="both"/>
      </w:pPr>
    </w:p>
    <w:sectPr w:rsidR="00C654C8" w:rsidRPr="00360454" w:rsidSect="00C65FC8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1D25"/>
    <w:multiLevelType w:val="hybridMultilevel"/>
    <w:tmpl w:val="8DB00CE6"/>
    <w:lvl w:ilvl="0" w:tplc="1612FC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D66DE"/>
    <w:multiLevelType w:val="hybridMultilevel"/>
    <w:tmpl w:val="3C9470E4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E418BA"/>
    <w:multiLevelType w:val="hybridMultilevel"/>
    <w:tmpl w:val="9738DAB2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CC0F5B"/>
    <w:multiLevelType w:val="hybridMultilevel"/>
    <w:tmpl w:val="B4B054A8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9E21959"/>
    <w:multiLevelType w:val="hybridMultilevel"/>
    <w:tmpl w:val="2EBE79E8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FE4B9A"/>
    <w:multiLevelType w:val="hybridMultilevel"/>
    <w:tmpl w:val="3ABA4ED4"/>
    <w:lvl w:ilvl="0" w:tplc="1612FC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99361F"/>
    <w:multiLevelType w:val="hybridMultilevel"/>
    <w:tmpl w:val="01046DC4"/>
    <w:lvl w:ilvl="0" w:tplc="1612FC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3574B3"/>
    <w:multiLevelType w:val="hybridMultilevel"/>
    <w:tmpl w:val="AEEAC644"/>
    <w:lvl w:ilvl="0" w:tplc="04190001">
      <w:start w:val="1"/>
      <w:numFmt w:val="bullet"/>
      <w:lvlText w:val=""/>
      <w:lvlJc w:val="left"/>
      <w:pPr>
        <w:ind w:left="-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8">
    <w:nsid w:val="38DC7CAB"/>
    <w:multiLevelType w:val="hybridMultilevel"/>
    <w:tmpl w:val="04F69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E7E7E"/>
    <w:multiLevelType w:val="hybridMultilevel"/>
    <w:tmpl w:val="15CC7380"/>
    <w:lvl w:ilvl="0" w:tplc="1612FC1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51557"/>
    <w:multiLevelType w:val="hybridMultilevel"/>
    <w:tmpl w:val="B90EC13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ADC11DA"/>
    <w:multiLevelType w:val="hybridMultilevel"/>
    <w:tmpl w:val="0964B45E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F577A8C"/>
    <w:multiLevelType w:val="hybridMultilevel"/>
    <w:tmpl w:val="5D7AADEA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4D3752D"/>
    <w:multiLevelType w:val="hybridMultilevel"/>
    <w:tmpl w:val="1AAE0512"/>
    <w:lvl w:ilvl="0" w:tplc="1612FC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E43603"/>
    <w:multiLevelType w:val="hybridMultilevel"/>
    <w:tmpl w:val="BF06C4BE"/>
    <w:lvl w:ilvl="0" w:tplc="1612FC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7E21591"/>
    <w:multiLevelType w:val="hybridMultilevel"/>
    <w:tmpl w:val="03DEB978"/>
    <w:lvl w:ilvl="0" w:tplc="1612FC1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C977C05"/>
    <w:multiLevelType w:val="hybridMultilevel"/>
    <w:tmpl w:val="243ED1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2"/>
  </w:num>
  <w:num w:numId="7">
    <w:abstractNumId w:val="13"/>
  </w:num>
  <w:num w:numId="8">
    <w:abstractNumId w:val="15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9"/>
  </w:num>
  <w:num w:numId="14">
    <w:abstractNumId w:val="14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C8"/>
    <w:rsid w:val="000561B8"/>
    <w:rsid w:val="000658EF"/>
    <w:rsid w:val="00071196"/>
    <w:rsid w:val="00087755"/>
    <w:rsid w:val="000B0CD8"/>
    <w:rsid w:val="000F7BE7"/>
    <w:rsid w:val="001008E3"/>
    <w:rsid w:val="001147A7"/>
    <w:rsid w:val="00166C1C"/>
    <w:rsid w:val="0017665D"/>
    <w:rsid w:val="001768C7"/>
    <w:rsid w:val="00177418"/>
    <w:rsid w:val="00185BF7"/>
    <w:rsid w:val="00186D3C"/>
    <w:rsid w:val="001D25ED"/>
    <w:rsid w:val="00204695"/>
    <w:rsid w:val="00206182"/>
    <w:rsid w:val="00221135"/>
    <w:rsid w:val="0022785B"/>
    <w:rsid w:val="00243053"/>
    <w:rsid w:val="002C7BD9"/>
    <w:rsid w:val="00323148"/>
    <w:rsid w:val="00357A48"/>
    <w:rsid w:val="00360454"/>
    <w:rsid w:val="003871E9"/>
    <w:rsid w:val="00387CDA"/>
    <w:rsid w:val="0039493C"/>
    <w:rsid w:val="003A2D49"/>
    <w:rsid w:val="003B38BA"/>
    <w:rsid w:val="003C55CF"/>
    <w:rsid w:val="003E2660"/>
    <w:rsid w:val="00404542"/>
    <w:rsid w:val="00445ED9"/>
    <w:rsid w:val="0045253E"/>
    <w:rsid w:val="0048230D"/>
    <w:rsid w:val="004B556B"/>
    <w:rsid w:val="004C5E9C"/>
    <w:rsid w:val="00537F2D"/>
    <w:rsid w:val="0055756D"/>
    <w:rsid w:val="005F1970"/>
    <w:rsid w:val="00604DAB"/>
    <w:rsid w:val="006066DE"/>
    <w:rsid w:val="00640EF6"/>
    <w:rsid w:val="006B7238"/>
    <w:rsid w:val="006C4883"/>
    <w:rsid w:val="006D5405"/>
    <w:rsid w:val="00764AB4"/>
    <w:rsid w:val="00810E80"/>
    <w:rsid w:val="008428D6"/>
    <w:rsid w:val="00853CAA"/>
    <w:rsid w:val="008852CB"/>
    <w:rsid w:val="008B72D4"/>
    <w:rsid w:val="008C7BEF"/>
    <w:rsid w:val="008F6327"/>
    <w:rsid w:val="009E0D52"/>
    <w:rsid w:val="009E75A6"/>
    <w:rsid w:val="00A22D84"/>
    <w:rsid w:val="00A458B9"/>
    <w:rsid w:val="00AA2F9B"/>
    <w:rsid w:val="00B17B7D"/>
    <w:rsid w:val="00B363E0"/>
    <w:rsid w:val="00B478B4"/>
    <w:rsid w:val="00B5374C"/>
    <w:rsid w:val="00B86EDF"/>
    <w:rsid w:val="00B944EE"/>
    <w:rsid w:val="00BA66A7"/>
    <w:rsid w:val="00BB7156"/>
    <w:rsid w:val="00BD048C"/>
    <w:rsid w:val="00C52F8B"/>
    <w:rsid w:val="00C654C8"/>
    <w:rsid w:val="00C65FC8"/>
    <w:rsid w:val="00C73436"/>
    <w:rsid w:val="00C826E7"/>
    <w:rsid w:val="00CC01B5"/>
    <w:rsid w:val="00CE1503"/>
    <w:rsid w:val="00D33B59"/>
    <w:rsid w:val="00D47579"/>
    <w:rsid w:val="00DA4B18"/>
    <w:rsid w:val="00DB1210"/>
    <w:rsid w:val="00DD3B36"/>
    <w:rsid w:val="00DE7318"/>
    <w:rsid w:val="00E01062"/>
    <w:rsid w:val="00E57831"/>
    <w:rsid w:val="00E72094"/>
    <w:rsid w:val="00E7715F"/>
    <w:rsid w:val="00EA3B69"/>
    <w:rsid w:val="00EA729E"/>
    <w:rsid w:val="00EC57AF"/>
    <w:rsid w:val="00EF09AB"/>
    <w:rsid w:val="00F646A3"/>
    <w:rsid w:val="00F71AAD"/>
    <w:rsid w:val="00F72D43"/>
    <w:rsid w:val="00FB2A2B"/>
    <w:rsid w:val="00FC374B"/>
    <w:rsid w:val="00FE50D9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454"/>
  </w:style>
  <w:style w:type="character" w:customStyle="1" w:styleId="WW8Num3z0">
    <w:name w:val="WW8Num3z0"/>
    <w:rsid w:val="00360454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60454"/>
    <w:rPr>
      <w:rFonts w:ascii="Wingdings" w:hAnsi="Wingdings"/>
      <w:sz w:val="20"/>
    </w:rPr>
  </w:style>
  <w:style w:type="character" w:customStyle="1" w:styleId="WW8Num4z0">
    <w:name w:val="WW8Num4z0"/>
    <w:rsid w:val="00360454"/>
    <w:rPr>
      <w:sz w:val="20"/>
    </w:rPr>
  </w:style>
  <w:style w:type="character" w:customStyle="1" w:styleId="WW8Num4z2">
    <w:name w:val="WW8Num4z2"/>
    <w:rsid w:val="00360454"/>
    <w:rPr>
      <w:rFonts w:ascii="Wingdings" w:hAnsi="Wingdings"/>
      <w:sz w:val="20"/>
    </w:rPr>
  </w:style>
  <w:style w:type="character" w:customStyle="1" w:styleId="WW8Num5z0">
    <w:name w:val="WW8Num5z0"/>
    <w:rsid w:val="00360454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360454"/>
    <w:rPr>
      <w:rFonts w:ascii="Wingdings" w:hAnsi="Wingdings"/>
      <w:sz w:val="20"/>
    </w:rPr>
  </w:style>
  <w:style w:type="character" w:customStyle="1" w:styleId="WW8Num6z0">
    <w:name w:val="WW8Num6z0"/>
    <w:rsid w:val="00360454"/>
    <w:rPr>
      <w:rFonts w:ascii="Symbol" w:hAnsi="Symbol"/>
    </w:rPr>
  </w:style>
  <w:style w:type="character" w:customStyle="1" w:styleId="WW8Num7z0">
    <w:name w:val="WW8Num7z0"/>
    <w:rsid w:val="00360454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60454"/>
    <w:rPr>
      <w:rFonts w:ascii="Wingdings" w:hAnsi="Wingdings"/>
    </w:rPr>
  </w:style>
  <w:style w:type="character" w:customStyle="1" w:styleId="WW8Num9z0">
    <w:name w:val="WW8Num9z0"/>
    <w:rsid w:val="00360454"/>
    <w:rPr>
      <w:sz w:val="20"/>
    </w:rPr>
  </w:style>
  <w:style w:type="character" w:customStyle="1" w:styleId="WW8Num9z2">
    <w:name w:val="WW8Num9z2"/>
    <w:rsid w:val="00360454"/>
    <w:rPr>
      <w:rFonts w:ascii="Wingdings" w:hAnsi="Wingdings"/>
      <w:sz w:val="20"/>
    </w:rPr>
  </w:style>
  <w:style w:type="character" w:customStyle="1" w:styleId="WW8Num10z0">
    <w:name w:val="WW8Num10z0"/>
    <w:rsid w:val="00360454"/>
    <w:rPr>
      <w:sz w:val="20"/>
    </w:rPr>
  </w:style>
  <w:style w:type="character" w:customStyle="1" w:styleId="WW8Num10z2">
    <w:name w:val="WW8Num10z2"/>
    <w:rsid w:val="00360454"/>
    <w:rPr>
      <w:rFonts w:ascii="Wingdings" w:hAnsi="Wingdings"/>
      <w:sz w:val="20"/>
    </w:rPr>
  </w:style>
  <w:style w:type="character" w:customStyle="1" w:styleId="WW8Num11z0">
    <w:name w:val="WW8Num11z0"/>
    <w:rsid w:val="00360454"/>
    <w:rPr>
      <w:rFonts w:ascii="Symbol" w:hAnsi="Symbol"/>
    </w:rPr>
  </w:style>
  <w:style w:type="character" w:customStyle="1" w:styleId="WW8Num12z0">
    <w:name w:val="WW8Num12z0"/>
    <w:rsid w:val="00360454"/>
    <w:rPr>
      <w:sz w:val="20"/>
    </w:rPr>
  </w:style>
  <w:style w:type="character" w:customStyle="1" w:styleId="WW8Num12z2">
    <w:name w:val="WW8Num12z2"/>
    <w:rsid w:val="00360454"/>
    <w:rPr>
      <w:rFonts w:ascii="Wingdings" w:hAnsi="Wingdings"/>
      <w:sz w:val="20"/>
    </w:rPr>
  </w:style>
  <w:style w:type="character" w:customStyle="1" w:styleId="WW8Num13z0">
    <w:name w:val="WW8Num13z0"/>
    <w:rsid w:val="00360454"/>
    <w:rPr>
      <w:rFonts w:ascii="Symbol" w:hAnsi="Symbol"/>
    </w:rPr>
  </w:style>
  <w:style w:type="character" w:customStyle="1" w:styleId="Absatz-Standardschriftart">
    <w:name w:val="Absatz-Standardschriftart"/>
    <w:rsid w:val="00360454"/>
  </w:style>
  <w:style w:type="character" w:customStyle="1" w:styleId="WW-Absatz-Standardschriftart">
    <w:name w:val="WW-Absatz-Standardschriftart"/>
    <w:rsid w:val="00360454"/>
  </w:style>
  <w:style w:type="character" w:customStyle="1" w:styleId="WW8Num3z1">
    <w:name w:val="WW8Num3z1"/>
    <w:rsid w:val="00360454"/>
    <w:rPr>
      <w:rFonts w:ascii="Symbol" w:eastAsia="Times New Roman" w:hAnsi="Symbol" w:cs="Times New Roman"/>
      <w:sz w:val="28"/>
    </w:rPr>
  </w:style>
  <w:style w:type="character" w:customStyle="1" w:styleId="10">
    <w:name w:val="Основной шрифт абзаца1"/>
    <w:rsid w:val="00360454"/>
  </w:style>
  <w:style w:type="character" w:styleId="a3">
    <w:name w:val="Hyperlink"/>
    <w:rsid w:val="00360454"/>
    <w:rPr>
      <w:color w:val="0000FF"/>
      <w:u w:val="single"/>
    </w:rPr>
  </w:style>
  <w:style w:type="character" w:styleId="a4">
    <w:name w:val="Strong"/>
    <w:qFormat/>
    <w:rsid w:val="00360454"/>
    <w:rPr>
      <w:b/>
      <w:bCs/>
    </w:rPr>
  </w:style>
  <w:style w:type="character" w:styleId="a5">
    <w:name w:val="Emphasis"/>
    <w:qFormat/>
    <w:rsid w:val="00360454"/>
    <w:rPr>
      <w:i/>
      <w:iCs/>
    </w:rPr>
  </w:style>
  <w:style w:type="character" w:customStyle="1" w:styleId="WW8Num7z2">
    <w:name w:val="WW8Num7z2"/>
    <w:rsid w:val="00360454"/>
    <w:rPr>
      <w:rFonts w:ascii="Wingdings" w:hAnsi="Wingdings"/>
      <w:sz w:val="20"/>
    </w:rPr>
  </w:style>
  <w:style w:type="character" w:customStyle="1" w:styleId="WW8Num23z0">
    <w:name w:val="WW8Num23z0"/>
    <w:rsid w:val="00360454"/>
    <w:rPr>
      <w:sz w:val="20"/>
    </w:rPr>
  </w:style>
  <w:style w:type="character" w:customStyle="1" w:styleId="WW8Num23z2">
    <w:name w:val="WW8Num23z2"/>
    <w:rsid w:val="00360454"/>
    <w:rPr>
      <w:rFonts w:ascii="Wingdings" w:hAnsi="Wingdings"/>
      <w:sz w:val="20"/>
    </w:rPr>
  </w:style>
  <w:style w:type="character" w:customStyle="1" w:styleId="WW8Num35z0">
    <w:name w:val="WW8Num35z0"/>
    <w:rsid w:val="00360454"/>
    <w:rPr>
      <w:sz w:val="20"/>
    </w:rPr>
  </w:style>
  <w:style w:type="character" w:customStyle="1" w:styleId="WW8Num35z2">
    <w:name w:val="WW8Num35z2"/>
    <w:rsid w:val="00360454"/>
    <w:rPr>
      <w:rFonts w:ascii="Wingdings" w:hAnsi="Wingdings"/>
      <w:sz w:val="20"/>
    </w:rPr>
  </w:style>
  <w:style w:type="character" w:customStyle="1" w:styleId="WW8Num34z0">
    <w:name w:val="WW8Num34z0"/>
    <w:rsid w:val="00360454"/>
    <w:rPr>
      <w:rFonts w:ascii="Symbol" w:hAnsi="Symbol"/>
    </w:rPr>
  </w:style>
  <w:style w:type="character" w:customStyle="1" w:styleId="WW8Num34z1">
    <w:name w:val="WW8Num34z1"/>
    <w:rsid w:val="00360454"/>
    <w:rPr>
      <w:rFonts w:ascii="Courier New" w:hAnsi="Courier New" w:cs="Courier New"/>
    </w:rPr>
  </w:style>
  <w:style w:type="character" w:customStyle="1" w:styleId="WW8Num34z2">
    <w:name w:val="WW8Num34z2"/>
    <w:rsid w:val="00360454"/>
    <w:rPr>
      <w:rFonts w:ascii="Wingdings" w:hAnsi="Wingdings"/>
    </w:rPr>
  </w:style>
  <w:style w:type="character" w:customStyle="1" w:styleId="WW8Num32z0">
    <w:name w:val="WW8Num32z0"/>
    <w:rsid w:val="00360454"/>
    <w:rPr>
      <w:rFonts w:ascii="Symbol" w:hAnsi="Symbol"/>
    </w:rPr>
  </w:style>
  <w:style w:type="character" w:customStyle="1" w:styleId="WW8Num32z1">
    <w:name w:val="WW8Num32z1"/>
    <w:rsid w:val="00360454"/>
    <w:rPr>
      <w:rFonts w:ascii="Courier New" w:hAnsi="Courier New" w:cs="Courier New"/>
    </w:rPr>
  </w:style>
  <w:style w:type="character" w:customStyle="1" w:styleId="WW8Num32z2">
    <w:name w:val="WW8Num32z2"/>
    <w:rsid w:val="00360454"/>
    <w:rPr>
      <w:rFonts w:ascii="Wingdings" w:hAnsi="Wingdings"/>
    </w:rPr>
  </w:style>
  <w:style w:type="character" w:customStyle="1" w:styleId="WW8Num18z0">
    <w:name w:val="WW8Num18z0"/>
    <w:rsid w:val="00360454"/>
    <w:rPr>
      <w:rFonts w:ascii="Wingdings" w:hAnsi="Wingdings"/>
    </w:rPr>
  </w:style>
  <w:style w:type="character" w:customStyle="1" w:styleId="WW8Num18z1">
    <w:name w:val="WW8Num18z1"/>
    <w:rsid w:val="00360454"/>
    <w:rPr>
      <w:rFonts w:ascii="Courier New" w:hAnsi="Courier New" w:cs="Courier New"/>
    </w:rPr>
  </w:style>
  <w:style w:type="character" w:customStyle="1" w:styleId="WW8Num18z3">
    <w:name w:val="WW8Num18z3"/>
    <w:rsid w:val="00360454"/>
    <w:rPr>
      <w:rFonts w:ascii="Symbol" w:hAnsi="Symbol"/>
    </w:rPr>
  </w:style>
  <w:style w:type="character" w:customStyle="1" w:styleId="WW8Num29z0">
    <w:name w:val="WW8Num29z0"/>
    <w:rsid w:val="00360454"/>
    <w:rPr>
      <w:sz w:val="20"/>
    </w:rPr>
  </w:style>
  <w:style w:type="character" w:customStyle="1" w:styleId="WW8Num29z2">
    <w:name w:val="WW8Num29z2"/>
    <w:rsid w:val="00360454"/>
    <w:rPr>
      <w:rFonts w:ascii="Wingdings" w:hAnsi="Wingdings"/>
      <w:sz w:val="20"/>
    </w:rPr>
  </w:style>
  <w:style w:type="character" w:customStyle="1" w:styleId="WW8Num11z1">
    <w:name w:val="WW8Num11z1"/>
    <w:rsid w:val="00360454"/>
    <w:rPr>
      <w:rFonts w:ascii="Courier New" w:hAnsi="Courier New" w:cs="Courier New"/>
    </w:rPr>
  </w:style>
  <w:style w:type="character" w:customStyle="1" w:styleId="WW8Num11z2">
    <w:name w:val="WW8Num11z2"/>
    <w:rsid w:val="00360454"/>
    <w:rPr>
      <w:rFonts w:ascii="Wingdings" w:hAnsi="Wingdings"/>
    </w:rPr>
  </w:style>
  <w:style w:type="character" w:customStyle="1" w:styleId="WW8Num26z0">
    <w:name w:val="WW8Num26z0"/>
    <w:rsid w:val="00360454"/>
    <w:rPr>
      <w:sz w:val="20"/>
    </w:rPr>
  </w:style>
  <w:style w:type="character" w:customStyle="1" w:styleId="WW8Num26z2">
    <w:name w:val="WW8Num26z2"/>
    <w:rsid w:val="00360454"/>
    <w:rPr>
      <w:rFonts w:ascii="Wingdings" w:hAnsi="Wingdings"/>
      <w:sz w:val="20"/>
    </w:rPr>
  </w:style>
  <w:style w:type="character" w:customStyle="1" w:styleId="WW8Num19z0">
    <w:name w:val="WW8Num19z0"/>
    <w:rsid w:val="00360454"/>
    <w:rPr>
      <w:rFonts w:ascii="Symbol" w:hAnsi="Symbol"/>
    </w:rPr>
  </w:style>
  <w:style w:type="character" w:customStyle="1" w:styleId="WW8Num19z1">
    <w:name w:val="WW8Num19z1"/>
    <w:rsid w:val="00360454"/>
    <w:rPr>
      <w:rFonts w:ascii="Courier New" w:hAnsi="Courier New" w:cs="Courier New"/>
    </w:rPr>
  </w:style>
  <w:style w:type="character" w:customStyle="1" w:styleId="WW8Num19z2">
    <w:name w:val="WW8Num19z2"/>
    <w:rsid w:val="00360454"/>
    <w:rPr>
      <w:rFonts w:ascii="Wingdings" w:hAnsi="Wingdings"/>
    </w:rPr>
  </w:style>
  <w:style w:type="paragraph" w:customStyle="1" w:styleId="a6">
    <w:name w:val="Заголовок"/>
    <w:basedOn w:val="a"/>
    <w:next w:val="a7"/>
    <w:rsid w:val="00360454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7">
    <w:name w:val="Body Text"/>
    <w:basedOn w:val="a"/>
    <w:link w:val="a8"/>
    <w:rsid w:val="0036045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360454"/>
    <w:rPr>
      <w:sz w:val="24"/>
      <w:szCs w:val="24"/>
      <w:lang w:eastAsia="ar-SA"/>
    </w:rPr>
  </w:style>
  <w:style w:type="paragraph" w:styleId="a9">
    <w:name w:val="List"/>
    <w:basedOn w:val="a7"/>
    <w:rsid w:val="00360454"/>
    <w:rPr>
      <w:rFonts w:cs="Lohit Hindi"/>
    </w:rPr>
  </w:style>
  <w:style w:type="paragraph" w:customStyle="1" w:styleId="11">
    <w:name w:val="Название1"/>
    <w:basedOn w:val="a"/>
    <w:rsid w:val="00360454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360454"/>
    <w:pPr>
      <w:suppressLineNumbers/>
      <w:suppressAutoHyphens/>
    </w:pPr>
    <w:rPr>
      <w:rFonts w:cs="Lohit Hindi"/>
      <w:lang w:eastAsia="ar-SA"/>
    </w:rPr>
  </w:style>
  <w:style w:type="paragraph" w:customStyle="1" w:styleId="aa">
    <w:name w:val="Содержимое таблицы"/>
    <w:basedOn w:val="a"/>
    <w:rsid w:val="00360454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360454"/>
    <w:pPr>
      <w:jc w:val="center"/>
    </w:pPr>
    <w:rPr>
      <w:b/>
      <w:bCs/>
    </w:rPr>
  </w:style>
  <w:style w:type="paragraph" w:styleId="ac">
    <w:name w:val="List Paragraph"/>
    <w:basedOn w:val="a"/>
    <w:qFormat/>
    <w:rsid w:val="00360454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unhideWhenUsed/>
    <w:rsid w:val="0036045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link w:val="ad"/>
    <w:uiPriority w:val="99"/>
    <w:rsid w:val="00360454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2061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061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454"/>
  </w:style>
  <w:style w:type="character" w:customStyle="1" w:styleId="WW8Num3z0">
    <w:name w:val="WW8Num3z0"/>
    <w:rsid w:val="00360454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360454"/>
    <w:rPr>
      <w:rFonts w:ascii="Wingdings" w:hAnsi="Wingdings"/>
      <w:sz w:val="20"/>
    </w:rPr>
  </w:style>
  <w:style w:type="character" w:customStyle="1" w:styleId="WW8Num4z0">
    <w:name w:val="WW8Num4z0"/>
    <w:rsid w:val="00360454"/>
    <w:rPr>
      <w:sz w:val="20"/>
    </w:rPr>
  </w:style>
  <w:style w:type="character" w:customStyle="1" w:styleId="WW8Num4z2">
    <w:name w:val="WW8Num4z2"/>
    <w:rsid w:val="00360454"/>
    <w:rPr>
      <w:rFonts w:ascii="Wingdings" w:hAnsi="Wingdings"/>
      <w:sz w:val="20"/>
    </w:rPr>
  </w:style>
  <w:style w:type="character" w:customStyle="1" w:styleId="WW8Num5z0">
    <w:name w:val="WW8Num5z0"/>
    <w:rsid w:val="00360454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360454"/>
    <w:rPr>
      <w:rFonts w:ascii="Wingdings" w:hAnsi="Wingdings"/>
      <w:sz w:val="20"/>
    </w:rPr>
  </w:style>
  <w:style w:type="character" w:customStyle="1" w:styleId="WW8Num6z0">
    <w:name w:val="WW8Num6z0"/>
    <w:rsid w:val="00360454"/>
    <w:rPr>
      <w:rFonts w:ascii="Symbol" w:hAnsi="Symbol"/>
    </w:rPr>
  </w:style>
  <w:style w:type="character" w:customStyle="1" w:styleId="WW8Num7z0">
    <w:name w:val="WW8Num7z0"/>
    <w:rsid w:val="00360454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360454"/>
    <w:rPr>
      <w:rFonts w:ascii="Wingdings" w:hAnsi="Wingdings"/>
    </w:rPr>
  </w:style>
  <w:style w:type="character" w:customStyle="1" w:styleId="WW8Num9z0">
    <w:name w:val="WW8Num9z0"/>
    <w:rsid w:val="00360454"/>
    <w:rPr>
      <w:sz w:val="20"/>
    </w:rPr>
  </w:style>
  <w:style w:type="character" w:customStyle="1" w:styleId="WW8Num9z2">
    <w:name w:val="WW8Num9z2"/>
    <w:rsid w:val="00360454"/>
    <w:rPr>
      <w:rFonts w:ascii="Wingdings" w:hAnsi="Wingdings"/>
      <w:sz w:val="20"/>
    </w:rPr>
  </w:style>
  <w:style w:type="character" w:customStyle="1" w:styleId="WW8Num10z0">
    <w:name w:val="WW8Num10z0"/>
    <w:rsid w:val="00360454"/>
    <w:rPr>
      <w:sz w:val="20"/>
    </w:rPr>
  </w:style>
  <w:style w:type="character" w:customStyle="1" w:styleId="WW8Num10z2">
    <w:name w:val="WW8Num10z2"/>
    <w:rsid w:val="00360454"/>
    <w:rPr>
      <w:rFonts w:ascii="Wingdings" w:hAnsi="Wingdings"/>
      <w:sz w:val="20"/>
    </w:rPr>
  </w:style>
  <w:style w:type="character" w:customStyle="1" w:styleId="WW8Num11z0">
    <w:name w:val="WW8Num11z0"/>
    <w:rsid w:val="00360454"/>
    <w:rPr>
      <w:rFonts w:ascii="Symbol" w:hAnsi="Symbol"/>
    </w:rPr>
  </w:style>
  <w:style w:type="character" w:customStyle="1" w:styleId="WW8Num12z0">
    <w:name w:val="WW8Num12z0"/>
    <w:rsid w:val="00360454"/>
    <w:rPr>
      <w:sz w:val="20"/>
    </w:rPr>
  </w:style>
  <w:style w:type="character" w:customStyle="1" w:styleId="WW8Num12z2">
    <w:name w:val="WW8Num12z2"/>
    <w:rsid w:val="00360454"/>
    <w:rPr>
      <w:rFonts w:ascii="Wingdings" w:hAnsi="Wingdings"/>
      <w:sz w:val="20"/>
    </w:rPr>
  </w:style>
  <w:style w:type="character" w:customStyle="1" w:styleId="WW8Num13z0">
    <w:name w:val="WW8Num13z0"/>
    <w:rsid w:val="00360454"/>
    <w:rPr>
      <w:rFonts w:ascii="Symbol" w:hAnsi="Symbol"/>
    </w:rPr>
  </w:style>
  <w:style w:type="character" w:customStyle="1" w:styleId="Absatz-Standardschriftart">
    <w:name w:val="Absatz-Standardschriftart"/>
    <w:rsid w:val="00360454"/>
  </w:style>
  <w:style w:type="character" w:customStyle="1" w:styleId="WW-Absatz-Standardschriftart">
    <w:name w:val="WW-Absatz-Standardschriftart"/>
    <w:rsid w:val="00360454"/>
  </w:style>
  <w:style w:type="character" w:customStyle="1" w:styleId="WW8Num3z1">
    <w:name w:val="WW8Num3z1"/>
    <w:rsid w:val="00360454"/>
    <w:rPr>
      <w:rFonts w:ascii="Symbol" w:eastAsia="Times New Roman" w:hAnsi="Symbol" w:cs="Times New Roman"/>
      <w:sz w:val="28"/>
    </w:rPr>
  </w:style>
  <w:style w:type="character" w:customStyle="1" w:styleId="10">
    <w:name w:val="Основной шрифт абзаца1"/>
    <w:rsid w:val="00360454"/>
  </w:style>
  <w:style w:type="character" w:styleId="a3">
    <w:name w:val="Hyperlink"/>
    <w:rsid w:val="00360454"/>
    <w:rPr>
      <w:color w:val="0000FF"/>
      <w:u w:val="single"/>
    </w:rPr>
  </w:style>
  <w:style w:type="character" w:styleId="a4">
    <w:name w:val="Strong"/>
    <w:qFormat/>
    <w:rsid w:val="00360454"/>
    <w:rPr>
      <w:b/>
      <w:bCs/>
    </w:rPr>
  </w:style>
  <w:style w:type="character" w:styleId="a5">
    <w:name w:val="Emphasis"/>
    <w:qFormat/>
    <w:rsid w:val="00360454"/>
    <w:rPr>
      <w:i/>
      <w:iCs/>
    </w:rPr>
  </w:style>
  <w:style w:type="character" w:customStyle="1" w:styleId="WW8Num7z2">
    <w:name w:val="WW8Num7z2"/>
    <w:rsid w:val="00360454"/>
    <w:rPr>
      <w:rFonts w:ascii="Wingdings" w:hAnsi="Wingdings"/>
      <w:sz w:val="20"/>
    </w:rPr>
  </w:style>
  <w:style w:type="character" w:customStyle="1" w:styleId="WW8Num23z0">
    <w:name w:val="WW8Num23z0"/>
    <w:rsid w:val="00360454"/>
    <w:rPr>
      <w:sz w:val="20"/>
    </w:rPr>
  </w:style>
  <w:style w:type="character" w:customStyle="1" w:styleId="WW8Num23z2">
    <w:name w:val="WW8Num23z2"/>
    <w:rsid w:val="00360454"/>
    <w:rPr>
      <w:rFonts w:ascii="Wingdings" w:hAnsi="Wingdings"/>
      <w:sz w:val="20"/>
    </w:rPr>
  </w:style>
  <w:style w:type="character" w:customStyle="1" w:styleId="WW8Num35z0">
    <w:name w:val="WW8Num35z0"/>
    <w:rsid w:val="00360454"/>
    <w:rPr>
      <w:sz w:val="20"/>
    </w:rPr>
  </w:style>
  <w:style w:type="character" w:customStyle="1" w:styleId="WW8Num35z2">
    <w:name w:val="WW8Num35z2"/>
    <w:rsid w:val="00360454"/>
    <w:rPr>
      <w:rFonts w:ascii="Wingdings" w:hAnsi="Wingdings"/>
      <w:sz w:val="20"/>
    </w:rPr>
  </w:style>
  <w:style w:type="character" w:customStyle="1" w:styleId="WW8Num34z0">
    <w:name w:val="WW8Num34z0"/>
    <w:rsid w:val="00360454"/>
    <w:rPr>
      <w:rFonts w:ascii="Symbol" w:hAnsi="Symbol"/>
    </w:rPr>
  </w:style>
  <w:style w:type="character" w:customStyle="1" w:styleId="WW8Num34z1">
    <w:name w:val="WW8Num34z1"/>
    <w:rsid w:val="00360454"/>
    <w:rPr>
      <w:rFonts w:ascii="Courier New" w:hAnsi="Courier New" w:cs="Courier New"/>
    </w:rPr>
  </w:style>
  <w:style w:type="character" w:customStyle="1" w:styleId="WW8Num34z2">
    <w:name w:val="WW8Num34z2"/>
    <w:rsid w:val="00360454"/>
    <w:rPr>
      <w:rFonts w:ascii="Wingdings" w:hAnsi="Wingdings"/>
    </w:rPr>
  </w:style>
  <w:style w:type="character" w:customStyle="1" w:styleId="WW8Num32z0">
    <w:name w:val="WW8Num32z0"/>
    <w:rsid w:val="00360454"/>
    <w:rPr>
      <w:rFonts w:ascii="Symbol" w:hAnsi="Symbol"/>
    </w:rPr>
  </w:style>
  <w:style w:type="character" w:customStyle="1" w:styleId="WW8Num32z1">
    <w:name w:val="WW8Num32z1"/>
    <w:rsid w:val="00360454"/>
    <w:rPr>
      <w:rFonts w:ascii="Courier New" w:hAnsi="Courier New" w:cs="Courier New"/>
    </w:rPr>
  </w:style>
  <w:style w:type="character" w:customStyle="1" w:styleId="WW8Num32z2">
    <w:name w:val="WW8Num32z2"/>
    <w:rsid w:val="00360454"/>
    <w:rPr>
      <w:rFonts w:ascii="Wingdings" w:hAnsi="Wingdings"/>
    </w:rPr>
  </w:style>
  <w:style w:type="character" w:customStyle="1" w:styleId="WW8Num18z0">
    <w:name w:val="WW8Num18z0"/>
    <w:rsid w:val="00360454"/>
    <w:rPr>
      <w:rFonts w:ascii="Wingdings" w:hAnsi="Wingdings"/>
    </w:rPr>
  </w:style>
  <w:style w:type="character" w:customStyle="1" w:styleId="WW8Num18z1">
    <w:name w:val="WW8Num18z1"/>
    <w:rsid w:val="00360454"/>
    <w:rPr>
      <w:rFonts w:ascii="Courier New" w:hAnsi="Courier New" w:cs="Courier New"/>
    </w:rPr>
  </w:style>
  <w:style w:type="character" w:customStyle="1" w:styleId="WW8Num18z3">
    <w:name w:val="WW8Num18z3"/>
    <w:rsid w:val="00360454"/>
    <w:rPr>
      <w:rFonts w:ascii="Symbol" w:hAnsi="Symbol"/>
    </w:rPr>
  </w:style>
  <w:style w:type="character" w:customStyle="1" w:styleId="WW8Num29z0">
    <w:name w:val="WW8Num29z0"/>
    <w:rsid w:val="00360454"/>
    <w:rPr>
      <w:sz w:val="20"/>
    </w:rPr>
  </w:style>
  <w:style w:type="character" w:customStyle="1" w:styleId="WW8Num29z2">
    <w:name w:val="WW8Num29z2"/>
    <w:rsid w:val="00360454"/>
    <w:rPr>
      <w:rFonts w:ascii="Wingdings" w:hAnsi="Wingdings"/>
      <w:sz w:val="20"/>
    </w:rPr>
  </w:style>
  <w:style w:type="character" w:customStyle="1" w:styleId="WW8Num11z1">
    <w:name w:val="WW8Num11z1"/>
    <w:rsid w:val="00360454"/>
    <w:rPr>
      <w:rFonts w:ascii="Courier New" w:hAnsi="Courier New" w:cs="Courier New"/>
    </w:rPr>
  </w:style>
  <w:style w:type="character" w:customStyle="1" w:styleId="WW8Num11z2">
    <w:name w:val="WW8Num11z2"/>
    <w:rsid w:val="00360454"/>
    <w:rPr>
      <w:rFonts w:ascii="Wingdings" w:hAnsi="Wingdings"/>
    </w:rPr>
  </w:style>
  <w:style w:type="character" w:customStyle="1" w:styleId="WW8Num26z0">
    <w:name w:val="WW8Num26z0"/>
    <w:rsid w:val="00360454"/>
    <w:rPr>
      <w:sz w:val="20"/>
    </w:rPr>
  </w:style>
  <w:style w:type="character" w:customStyle="1" w:styleId="WW8Num26z2">
    <w:name w:val="WW8Num26z2"/>
    <w:rsid w:val="00360454"/>
    <w:rPr>
      <w:rFonts w:ascii="Wingdings" w:hAnsi="Wingdings"/>
      <w:sz w:val="20"/>
    </w:rPr>
  </w:style>
  <w:style w:type="character" w:customStyle="1" w:styleId="WW8Num19z0">
    <w:name w:val="WW8Num19z0"/>
    <w:rsid w:val="00360454"/>
    <w:rPr>
      <w:rFonts w:ascii="Symbol" w:hAnsi="Symbol"/>
    </w:rPr>
  </w:style>
  <w:style w:type="character" w:customStyle="1" w:styleId="WW8Num19z1">
    <w:name w:val="WW8Num19z1"/>
    <w:rsid w:val="00360454"/>
    <w:rPr>
      <w:rFonts w:ascii="Courier New" w:hAnsi="Courier New" w:cs="Courier New"/>
    </w:rPr>
  </w:style>
  <w:style w:type="character" w:customStyle="1" w:styleId="WW8Num19z2">
    <w:name w:val="WW8Num19z2"/>
    <w:rsid w:val="00360454"/>
    <w:rPr>
      <w:rFonts w:ascii="Wingdings" w:hAnsi="Wingdings"/>
    </w:rPr>
  </w:style>
  <w:style w:type="paragraph" w:customStyle="1" w:styleId="a6">
    <w:name w:val="Заголовок"/>
    <w:basedOn w:val="a"/>
    <w:next w:val="a7"/>
    <w:rsid w:val="00360454"/>
    <w:pPr>
      <w:keepNext/>
      <w:suppressAutoHyphens/>
      <w:spacing w:before="240" w:after="120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styleId="a7">
    <w:name w:val="Body Text"/>
    <w:basedOn w:val="a"/>
    <w:link w:val="a8"/>
    <w:rsid w:val="00360454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360454"/>
    <w:rPr>
      <w:sz w:val="24"/>
      <w:szCs w:val="24"/>
      <w:lang w:eastAsia="ar-SA"/>
    </w:rPr>
  </w:style>
  <w:style w:type="paragraph" w:styleId="a9">
    <w:name w:val="List"/>
    <w:basedOn w:val="a7"/>
    <w:rsid w:val="00360454"/>
    <w:rPr>
      <w:rFonts w:cs="Lohit Hindi"/>
    </w:rPr>
  </w:style>
  <w:style w:type="paragraph" w:customStyle="1" w:styleId="11">
    <w:name w:val="Название1"/>
    <w:basedOn w:val="a"/>
    <w:rsid w:val="00360454"/>
    <w:pPr>
      <w:suppressLineNumbers/>
      <w:suppressAutoHyphens/>
      <w:spacing w:before="120" w:after="120"/>
    </w:pPr>
    <w:rPr>
      <w:rFonts w:cs="Lohit Hindi"/>
      <w:i/>
      <w:iCs/>
      <w:lang w:eastAsia="ar-SA"/>
    </w:rPr>
  </w:style>
  <w:style w:type="paragraph" w:customStyle="1" w:styleId="12">
    <w:name w:val="Указатель1"/>
    <w:basedOn w:val="a"/>
    <w:rsid w:val="00360454"/>
    <w:pPr>
      <w:suppressLineNumbers/>
      <w:suppressAutoHyphens/>
    </w:pPr>
    <w:rPr>
      <w:rFonts w:cs="Lohit Hindi"/>
      <w:lang w:eastAsia="ar-SA"/>
    </w:rPr>
  </w:style>
  <w:style w:type="paragraph" w:customStyle="1" w:styleId="aa">
    <w:name w:val="Содержимое таблицы"/>
    <w:basedOn w:val="a"/>
    <w:rsid w:val="00360454"/>
    <w:pPr>
      <w:suppressLineNumbers/>
      <w:suppressAutoHyphens/>
    </w:pPr>
    <w:rPr>
      <w:lang w:eastAsia="ar-SA"/>
    </w:rPr>
  </w:style>
  <w:style w:type="paragraph" w:customStyle="1" w:styleId="ab">
    <w:name w:val="Заголовок таблицы"/>
    <w:basedOn w:val="aa"/>
    <w:rsid w:val="00360454"/>
    <w:pPr>
      <w:jc w:val="center"/>
    </w:pPr>
    <w:rPr>
      <w:b/>
      <w:bCs/>
    </w:rPr>
  </w:style>
  <w:style w:type="paragraph" w:styleId="ac">
    <w:name w:val="List Paragraph"/>
    <w:basedOn w:val="a"/>
    <w:qFormat/>
    <w:rsid w:val="00360454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unhideWhenUsed/>
    <w:rsid w:val="00360454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link w:val="ad"/>
    <w:uiPriority w:val="99"/>
    <w:rsid w:val="00360454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rsid w:val="0020618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061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E3B-4B99-457D-A955-9189A73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3069</Words>
  <Characters>23600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Галина</cp:lastModifiedBy>
  <cp:revision>12</cp:revision>
  <cp:lastPrinted>2022-09-19T21:30:00Z</cp:lastPrinted>
  <dcterms:created xsi:type="dcterms:W3CDTF">2022-09-15T06:51:00Z</dcterms:created>
  <dcterms:modified xsi:type="dcterms:W3CDTF">2023-10-23T04:04:00Z</dcterms:modified>
</cp:coreProperties>
</file>