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2E" w:rsidRPr="000E1BC8" w:rsidRDefault="00AB7E2E" w:rsidP="00AB7E2E">
      <w:pPr>
        <w:pStyle w:val="1"/>
        <w:rPr>
          <w:color w:val="000000" w:themeColor="text1"/>
        </w:rPr>
      </w:pPr>
      <w:bookmarkStart w:id="0" w:name="_GoBack"/>
      <w:r w:rsidRPr="000E1BC8">
        <w:rPr>
          <w:color w:val="000000" w:themeColor="text1"/>
        </w:rPr>
        <w:t>Значение труда в воспитании детей</w:t>
      </w:r>
    </w:p>
    <w:bookmarkEnd w:id="0"/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Труд - основа развития и становления человека. Поэтому воспитание привычки к труду важно в любом обществе, независимо от социально-политического устройства последнего.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 xml:space="preserve">В Средней Азии детей рано начинали привлекать к участию в сельскохозяйственных и домашних делах. Особое значение в воспитании подрастающего поколения имели коллективные виды труда, являющиеся общепризнанными и надежными формами коллективной взаимопомощи, которые сохранились до настоящего времени. Народная педагогика считала, что чем раньше дети приучатся к труду, тем лучше. Проблемы трудового воспитания затрагивали </w:t>
      </w:r>
      <w:proofErr w:type="spellStart"/>
      <w:r w:rsidRPr="000E1BC8">
        <w:rPr>
          <w:color w:val="000000" w:themeColor="text1"/>
        </w:rPr>
        <w:t>Фараби</w:t>
      </w:r>
      <w:proofErr w:type="spellEnd"/>
      <w:r w:rsidRPr="000E1BC8">
        <w:rPr>
          <w:color w:val="000000" w:themeColor="text1"/>
        </w:rPr>
        <w:t xml:space="preserve"> (870-950) - основатель средневековой психологии Востока, Ибн Сина (Авиценна) (980-1037) философ, врач, педагог, Саади (1184-1291), Алишер Навои (1441-1501). Навои говорил, что труд украшает человека, благодаря труду человек совершенствуется. 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Проблему развития человека в труде продолжают исследовать и современные педагоги.</w:t>
      </w:r>
      <w:r w:rsidRPr="000E1BC8">
        <w:rPr>
          <w:color w:val="000000" w:themeColor="text1"/>
        </w:rPr>
        <w:br/>
        <w:t>Большое значение уделял трудовому воспитанию А. С. Макаренко. Он считал, что трудовое воспитание нужно начинать в семье. Он выделял пять основных моментов трудового воспитания. Приведем их в кратком изложении.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Первое, о чем должны помнить родители, - это то, что ребенок будет жить и трудиться в обществе. Ценность его будет зависеть от того, какое он сумеет принять участие в труде, от этого зависит его благополучие.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Второе - трудиться можно и по принуждению. Но принудительный труд не приносит радости. Если же труд является жизненной необходимостью человека, то отношение к нему совсем иное. От такого труда человек испытывает радость, подходит к такому труду, как правило, творчески. Творческий труд возможен тогда, когда человек любит свою работу, находит в ней удовольствие, когда у человека сформирована привычка к трудовому усилию. Ведь любой труд требует напряжения физических и духовных сил.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Третье - в труде важно взаимоотношение между людьми, умение устанавливать необходимые контакты, взаимодействовать, работать в коллективе.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Четвертое - в труде человек мужает как физически, так и нравственно.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Пятое - труд имеет и большое личное значение. Мы знаем, сколь счастливы люди, которые многое умеют делать своими руками, и сколь несчастны те, кто перед каждым пустяком становится в тупик.</w:t>
      </w:r>
      <w:r w:rsidRPr="000E1BC8">
        <w:rPr>
          <w:color w:val="000000" w:themeColor="text1"/>
        </w:rPr>
        <w:br/>
        <w:t>Все эти положения не потеряли своей актуальности и сегодня.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По мнению известного педагога В. А. Сухомлинского, труд - это основа всей жизни. В труде он выделял гармонию трех понятий: надо, трудно, прекрасно.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Ребенок начинает с самообслуживания, учебного труда. Постепенно он приобретает самые различные трудовые навыки. Очень важно показать ребенку значение труда в жизни общества и в личной жизни человека, особенно на личном примере родителей и близких.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lastRenderedPageBreak/>
        <w:t>Трудолюбие - это сфера эмоциональная. Ребенок должен испытывать радость от проделанной работы, от достигнутых результатов. Чем глубже эта радость, тем больше ребенок дорожит собой как человеком, осознает себя как личность.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Заставить трудиться крайне сложно, нужно найти такую мотивацию, чтобы ребенку захотелось выполнить предложенную работу, чтобы не только результат, но и сам процесс выполнения работы был для ребенка приятен. Наиболее эффективно работает ребенок, если вместе с ним работает взрослый, поддерживая и поправляя, при необходимости.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 xml:space="preserve">Древнегреческий ученый </w:t>
      </w:r>
      <w:proofErr w:type="spellStart"/>
      <w:r w:rsidRPr="000E1BC8">
        <w:rPr>
          <w:color w:val="000000" w:themeColor="text1"/>
        </w:rPr>
        <w:t>Демокрит</w:t>
      </w:r>
      <w:proofErr w:type="spellEnd"/>
      <w:r w:rsidRPr="000E1BC8">
        <w:rPr>
          <w:color w:val="000000" w:themeColor="text1"/>
        </w:rPr>
        <w:t xml:space="preserve"> писал, что постоянный труд делается легче благодаря привычке.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 xml:space="preserve">Самая большая беда, с </w:t>
      </w:r>
      <w:proofErr w:type="gramStart"/>
      <w:r w:rsidRPr="000E1BC8">
        <w:rPr>
          <w:color w:val="000000" w:themeColor="text1"/>
        </w:rPr>
        <w:t>которой</w:t>
      </w:r>
      <w:proofErr w:type="gramEnd"/>
      <w:r w:rsidRPr="000E1BC8">
        <w:rPr>
          <w:color w:val="000000" w:themeColor="text1"/>
        </w:rPr>
        <w:t xml:space="preserve"> прежде всего встречается ребенок - отсутствие трудолюбия, умения преодолевать трудности в овладении навыками труда.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Психологи утверждают, что источники способностей и дарований детей - на кончиках пальцев. От пальцев, образно говоря, идут тончайшие ручейки, которые питают источник творческой мысли. Не может быть трудолюбивым человек мало думающий, мало переживающий.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В семье, ведущей воспитание разумно, еще в дошкольные годы малыша приобщают к труду. Одно из главных приобщений - самообслуживание. Различные виды бытового труда и самообслуживания имеют большое значение в становлении "Я" ребенка. Первоклассник уже может совершенно самостоятельно стелить постель, следить за чистотой одежды, стирать мелкие вещи, пришивать пуговицы, штопать, разогревать еду, готовить простые блюда и многое другое. Излишней опекой родители только осложняют собственную жизнь и жизнь детей.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Чем разнообразней участие ребенка в бытовом труде семьи, тем быстрее растет его самостоятельность. Во всякой домашней работе можно найти посильное дело для младших.</w:t>
      </w:r>
      <w:r w:rsidRPr="000E1BC8">
        <w:rPr>
          <w:color w:val="000000" w:themeColor="text1"/>
        </w:rPr>
        <w:br/>
        <w:t>Сначала поручайте лишь часть работы, а затем давайте ребенку выполнить всю работу от начала до конца.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 xml:space="preserve">У младшего школьника должны быть постоянные обязанности. Чем больше доверено младшему человеку, тем серьезнее он относится к порученному делу, тем быстрее растет его чувство ответственности и самоуважения. А это очень важно для утверждения нравственных начал формирующейся личности. 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 xml:space="preserve">Очень полезно для ребенка, когда у него, помимо общих каждодневных обязанностей, есть еще общее с папой (мамой) или с другими членами семьи дело или увлечение. И начинаются такие дела с </w:t>
      </w:r>
      <w:proofErr w:type="gramStart"/>
      <w:r w:rsidRPr="000E1BC8">
        <w:rPr>
          <w:color w:val="000000" w:themeColor="text1"/>
        </w:rPr>
        <w:t>самых</w:t>
      </w:r>
      <w:proofErr w:type="gramEnd"/>
      <w:r w:rsidRPr="000E1BC8">
        <w:rPr>
          <w:color w:val="000000" w:themeColor="text1"/>
        </w:rPr>
        <w:t xml:space="preserve"> простых, постепенно усложняющихся. Для мальчика - разложить инструменты на свои места, для девочки - навести порядок в своих игрушках. Родительские требования должны быть разумными и понятными для ребенка, а главное - выполнимыми.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Желательно отвести часть времени на творческий труд, который бы увлекал ребенка своим содержанием, процессом работы, конечным результатом (разнообразными подходами). К сожалению, в домашних условиях этому виду деятельности детей придают в семье мало внимания. Но именно в таком, самостоятельно избранном, труде раскрываются, крепнут духовные силы и творческие возможности детей.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lastRenderedPageBreak/>
        <w:t>К труду нельзя принуждать. Постарайтесь лучше в доходчивой форме пояснить детям известное положение о том, что труд требует самого большого героизма.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Недопустимо прибегать к наказаниям трудом: нельзя в наказание заставлять мыть посуду, чистить картошку, мыть пол и т. д. Дело не в том, что ребенок, прошедший такое наказание, не воспылает любовью к труду, а в том, что он усвоит, что труд - это наказание. У хороших воспитателей есть правило: надо заслужить, чтобы тебе доверили дело, заслужить право трудиться - как награду.</w:t>
      </w:r>
      <w:r w:rsidRPr="000E1BC8">
        <w:rPr>
          <w:color w:val="000000" w:themeColor="text1"/>
        </w:rPr>
        <w:br/>
        <w:t>Тот, кто с детства не приучен к труду, к бережливости, не вырастет рачительным хозяином. Великая заповедь народа, что любой труд почетен - незримо подрывается тоном пренебрежения, с которым иногда говорится о нем.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Возьмите обыкновенный предмет и обсудите с ребенком, из чего он сделан, и вы увидите длинную цепочку связей, даже сами удивитесь.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Отношение к труду тесно связано с двумя его сторонами - культурой и качеством. Хорошо организованная работа, в которой все продумано, спорится, как бы сама по себе идет, гораздо меньше утомляет нравственно и физически. Первое, о чем надо побеспокоиться - это привести в порядок рабочее место. Тогда в ходе работы все внимание будет сосредоточено на качестве, на поисках рациональных путей выполнения работы.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Дисциплина труда - важная цель и в то же время условия воспитания.</w:t>
      </w:r>
    </w:p>
    <w:p w:rsidR="00AB7E2E" w:rsidRPr="000E1BC8" w:rsidRDefault="00AB7E2E" w:rsidP="00AB7E2E">
      <w:pPr>
        <w:pStyle w:val="a3"/>
        <w:jc w:val="both"/>
        <w:rPr>
          <w:color w:val="000000" w:themeColor="text1"/>
        </w:rPr>
      </w:pPr>
      <w:r w:rsidRPr="000E1BC8">
        <w:rPr>
          <w:color w:val="000000" w:themeColor="text1"/>
        </w:rPr>
        <w:t>Детей желательно постоянно знакомить с трудом взрослых. Ребенок, который привык трудиться, как правило, хорошо и успешно учится.</w:t>
      </w:r>
    </w:p>
    <w:p w:rsidR="008D3A47" w:rsidRPr="000E1BC8" w:rsidRDefault="008D3A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BC8" w:rsidRPr="000E1BC8" w:rsidRDefault="000E1B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1BC8" w:rsidRPr="000E1BC8" w:rsidSect="008D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E2E"/>
    <w:rsid w:val="000E1BC8"/>
    <w:rsid w:val="008D3A47"/>
    <w:rsid w:val="00AB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AB7E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663300"/>
      <w:sz w:val="24"/>
      <w:szCs w:val="24"/>
      <w:lang w:eastAsia="ru-RU"/>
    </w:rPr>
  </w:style>
  <w:style w:type="paragraph" w:customStyle="1" w:styleId="navigation">
    <w:name w:val="navigation"/>
    <w:basedOn w:val="a"/>
    <w:rsid w:val="00AB7E2E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AB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671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15" w:color="000000"/>
            <w:bottom w:val="single" w:sz="6" w:space="8" w:color="000000"/>
            <w:right w:val="single" w:sz="6" w:space="15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 2</dc:creator>
  <cp:keywords/>
  <dc:description/>
  <cp:lastModifiedBy>School</cp:lastModifiedBy>
  <cp:revision>3</cp:revision>
  <dcterms:created xsi:type="dcterms:W3CDTF">2010-09-10T10:41:00Z</dcterms:created>
  <dcterms:modified xsi:type="dcterms:W3CDTF">2018-03-03T02:57:00Z</dcterms:modified>
</cp:coreProperties>
</file>